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68" w:rsidRPr="00DF3545" w:rsidRDefault="008F1268" w:rsidP="00DF3545">
      <w:pPr>
        <w:pStyle w:val="a5"/>
        <w:rPr>
          <w:rFonts w:ascii="Times New Roman" w:eastAsia="Times New Roman" w:hAnsi="Times New Roman" w:cs="Times New Roman"/>
          <w:b/>
        </w:rPr>
      </w:pPr>
      <w:r w:rsidRPr="00DF3545">
        <w:rPr>
          <w:rFonts w:ascii="Times New Roman" w:eastAsia="Times New Roman" w:hAnsi="Times New Roman" w:cs="Times New Roman"/>
          <w:b/>
        </w:rPr>
        <w:t>Урок открытия нового знания (ОНЗ)</w:t>
      </w:r>
    </w:p>
    <w:p w:rsidR="008F1268" w:rsidRPr="00DF3545" w:rsidRDefault="008F1268" w:rsidP="00DF3545">
      <w:pPr>
        <w:pStyle w:val="a5"/>
        <w:rPr>
          <w:rFonts w:ascii="Times New Roman" w:eastAsia="Times New Roman" w:hAnsi="Times New Roman" w:cs="Times New Roman"/>
        </w:rPr>
      </w:pPr>
      <w:proofErr w:type="spellStart"/>
      <w:r w:rsidRPr="00DF3545">
        <w:rPr>
          <w:rFonts w:ascii="Times New Roman" w:eastAsia="Times New Roman" w:hAnsi="Times New Roman" w:cs="Times New Roman"/>
          <w:i/>
          <w:iCs/>
        </w:rPr>
        <w:t>Деятельностная</w:t>
      </w:r>
      <w:proofErr w:type="spellEnd"/>
      <w:r w:rsidRPr="00DF3545">
        <w:rPr>
          <w:rFonts w:ascii="Times New Roman" w:eastAsia="Times New Roman" w:hAnsi="Times New Roman" w:cs="Times New Roman"/>
          <w:i/>
          <w:iCs/>
        </w:rPr>
        <w:t xml:space="preserve"> цель: </w:t>
      </w:r>
      <w:r w:rsidRPr="00DF3545">
        <w:rPr>
          <w:rFonts w:ascii="Times New Roman" w:eastAsia="Times New Roman" w:hAnsi="Times New Roman" w:cs="Times New Roman"/>
        </w:rPr>
        <w:t>формирование у учащихся умений реализации новых способов действия.</w:t>
      </w:r>
      <w:r w:rsidRPr="00DF3545">
        <w:rPr>
          <w:rFonts w:ascii="Times New Roman" w:eastAsia="Times New Roman" w:hAnsi="Times New Roman" w:cs="Times New Roman"/>
        </w:rPr>
        <w:br/>
      </w:r>
      <w:r w:rsidRPr="00DF3545">
        <w:rPr>
          <w:rFonts w:ascii="Times New Roman" w:eastAsia="Times New Roman" w:hAnsi="Times New Roman" w:cs="Times New Roman"/>
          <w:i/>
          <w:iCs/>
        </w:rPr>
        <w:t xml:space="preserve">Содержательная цель: </w:t>
      </w:r>
      <w:r w:rsidRPr="00DF3545">
        <w:rPr>
          <w:rFonts w:ascii="Times New Roman" w:eastAsia="Times New Roman" w:hAnsi="Times New Roman" w:cs="Times New Roman"/>
        </w:rPr>
        <w:t>расширение понятийной базы за счет включения в нее новых элементов.</w:t>
      </w:r>
    </w:p>
    <w:p w:rsidR="008F1268" w:rsidRPr="00E8232F" w:rsidRDefault="008F1268" w:rsidP="00DF3545">
      <w:pPr>
        <w:pStyle w:val="a5"/>
        <w:rPr>
          <w:rFonts w:ascii="Times New Roman" w:eastAsia="Times New Roman" w:hAnsi="Times New Roman" w:cs="Times New Roman"/>
          <w:b/>
        </w:rPr>
      </w:pPr>
      <w:r w:rsidRPr="00E8232F">
        <w:rPr>
          <w:rFonts w:ascii="Times New Roman" w:eastAsia="Times New Roman" w:hAnsi="Times New Roman" w:cs="Times New Roman"/>
          <w:b/>
        </w:rPr>
        <w:t xml:space="preserve">Алгоритм конструирования урока открытия нового знания: </w:t>
      </w:r>
    </w:p>
    <w:tbl>
      <w:tblPr>
        <w:tblW w:w="5583" w:type="pct"/>
        <w:jc w:val="center"/>
        <w:tblInd w:w="-888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8"/>
        <w:gridCol w:w="5030"/>
      </w:tblGrid>
      <w:tr w:rsidR="008F1268" w:rsidRPr="00E8232F" w:rsidTr="00E8232F">
        <w:trPr>
          <w:trHeight w:val="2304"/>
          <w:jc w:val="center"/>
        </w:trPr>
        <w:tc>
          <w:tcPr>
            <w:tcW w:w="2703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FFFFF" w:themeFill="background1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8F1268" w:rsidRPr="00E8232F" w:rsidRDefault="008F1268" w:rsidP="00E823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 xml:space="preserve">1. Выделить 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и сформулировать новое знание.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 xml:space="preserve">2. Смоделировать 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способ открытия нового знания.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3. Вычленить мыслительные операции, используем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ые при открытии нового знания.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необходимые 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ЗУН и способы его повторения.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 xml:space="preserve">5. Подобрать упражнения для этапа актуализации, опираясь на перечень необходимых 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 xml:space="preserve">мыслительных операций и </w:t>
            </w:r>
            <w:proofErr w:type="spellStart"/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6. Смоделировать затруднение и способ его фиксации.</w:t>
            </w:r>
          </w:p>
        </w:tc>
        <w:tc>
          <w:tcPr>
            <w:tcW w:w="2297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FFFFF" w:themeFill="background1"/>
            <w:tcMar>
              <w:top w:w="225" w:type="dxa"/>
              <w:left w:w="150" w:type="dxa"/>
              <w:bottom w:w="90" w:type="dxa"/>
              <w:right w:w="225" w:type="dxa"/>
            </w:tcMar>
            <w:hideMark/>
          </w:tcPr>
          <w:p w:rsidR="008F1268" w:rsidRPr="00E8232F" w:rsidRDefault="008F1268" w:rsidP="00E823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7. Смоделировать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проблемную ситуацию и диалог.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8. Составить самостоятельную работу и о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бъективно обоснованный эталон.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9. Определить приемы организации и пров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едения первичного закрепления.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10. Подобрать задания дл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я этапа повторения по уровням.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11. Прове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t>сти анализ урока по конспекту.</w:t>
            </w:r>
            <w:r w:rsidR="00E8232F" w:rsidRPr="00E823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32F">
              <w:rPr>
                <w:rFonts w:ascii="Times New Roman" w:hAnsi="Times New Roman" w:cs="Times New Roman"/>
                <w:sz w:val="20"/>
                <w:szCs w:val="20"/>
              </w:rPr>
              <w:t>12. Внести при необходимости коррективы в план конспекта.</w:t>
            </w:r>
          </w:p>
        </w:tc>
      </w:tr>
    </w:tbl>
    <w:p w:rsidR="008F1268" w:rsidRPr="00E8232F" w:rsidRDefault="008F1268" w:rsidP="00DF3545">
      <w:pPr>
        <w:pStyle w:val="a5"/>
        <w:rPr>
          <w:rFonts w:ascii="Times New Roman" w:eastAsia="Times New Roman" w:hAnsi="Times New Roman" w:cs="Times New Roman"/>
          <w:b/>
        </w:rPr>
      </w:pPr>
      <w:r w:rsidRPr="00E8232F">
        <w:rPr>
          <w:rFonts w:ascii="Times New Roman" w:eastAsia="Times New Roman" w:hAnsi="Times New Roman" w:cs="Times New Roman"/>
          <w:b/>
        </w:rPr>
        <w:t xml:space="preserve">Структура урока открытия нового знания: </w:t>
      </w:r>
    </w:p>
    <w:tbl>
      <w:tblPr>
        <w:tblW w:w="5413" w:type="pct"/>
        <w:jc w:val="center"/>
        <w:tblInd w:w="-66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6"/>
      </w:tblGrid>
      <w:tr w:rsidR="008F1268" w:rsidRPr="00DF3545" w:rsidTr="00E8232F">
        <w:trPr>
          <w:jc w:val="center"/>
        </w:trPr>
        <w:tc>
          <w:tcPr>
            <w:tcW w:w="5000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FFFFF" w:themeFill="background1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F1268" w:rsidRPr="00DF3545">
                <w:rPr>
                  <w:rFonts w:ascii="Times New Roman" w:eastAsia="Times New Roman" w:hAnsi="Times New Roman" w:cs="Times New Roman"/>
                  <w:b/>
                </w:rPr>
                <w:t>Этап мотивации</w:t>
              </w:r>
              <w:r w:rsidR="008F1268" w:rsidRPr="00DF3545">
                <w:rPr>
                  <w:rFonts w:ascii="Times New Roman" w:eastAsia="Times New Roman" w:hAnsi="Times New Roman" w:cs="Times New Roman"/>
                </w:rPr>
                <w:t xml:space="preserve"> (самоопределения) к учебной деятельности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 необходимо: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условия для возникновения внутренней потребности включения в деятельность («хочу»)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актуализировать требования к ученику со стороны учебной деятельности («надо»)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установить тематические рамки учебной деятельности («могу»).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  <w:r w:rsidRPr="00DF3545">
              <w:rPr>
                <w:rFonts w:ascii="Times New Roman" w:eastAsia="Times New Roman" w:hAnsi="Times New Roman" w:cs="Times New Roman"/>
                <w:vanish/>
              </w:rPr>
              <w:br/>
              <w:t>Для реализации этой цели необходимо: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создать условия для возникновения внутренней потребности включения в деятельность («хочу»)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актуализировать требования к ученику со стороны учебной деятельности («надо»)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установить тематические рамки учебной деятельности («могу»).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8F1268" w:rsidRPr="00DF3545">
                <w:rPr>
                  <w:rFonts w:ascii="Times New Roman" w:eastAsia="Times New Roman" w:hAnsi="Times New Roman" w:cs="Times New Roman"/>
                </w:rPr>
                <w:t>Э</w:t>
              </w:r>
              <w:r w:rsidR="008F1268" w:rsidRPr="00DF3545">
                <w:rPr>
                  <w:rFonts w:ascii="Times New Roman" w:eastAsia="Times New Roman" w:hAnsi="Times New Roman" w:cs="Times New Roman"/>
                  <w:b/>
                </w:rPr>
                <w:t>тап актуализации и фиксирования индивидуального затруднения в пробном действи</w:t>
              </w:r>
              <w:r w:rsidR="008F1268" w:rsidRPr="00DF3545">
                <w:rPr>
                  <w:rFonts w:ascii="Times New Roman" w:eastAsia="Times New Roman" w:hAnsi="Times New Roman" w:cs="Times New Roman"/>
                </w:rPr>
                <w:t>и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необходимо, чтобы учащиеся: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воспроизвели и зафиксировали знания, умения и навыки, достаточные для построения нового способа действий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активизировали соответствующие мыслительные операции (анализ, синтез, сравнение, обобщение, </w:t>
            </w:r>
            <w:proofErr w:type="spellStart"/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классификафия</w:t>
            </w:r>
            <w:proofErr w:type="spellEnd"/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, аналогия и т.д.) и познавательные процессы (внимание, память и т.д.)</w:t>
            </w:r>
            <w:proofErr w:type="gramEnd"/>
          </w:p>
          <w:p w:rsidR="008F1268" w:rsidRPr="00DF3545" w:rsidRDefault="008F1268" w:rsidP="00D15AA6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актуализировали норму пробного учебного действия («надо» - «хочу» - «могу»)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попытались самостоятельно выполнить индивидуальное задание на применение нового знания, запланированного для изучения на данном уроке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зафиксировали возникшее затруднение в выполнении пробного действия или его обосновании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Цель 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br/>
              <w:t>Для этого необходимо, чтобы учащиеся: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воспроизвели и зафиксировали знания, умения и навыки, достаточные для построения нового способа действий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активизировали соответствующие мыслительные операции (анализ, синтез, сравнение, обобщение, классификафия, аналогия и т.д.) и познавательные процессы (внимание, память и т.д.)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актуализировали норму пробного учебного действия («надо» - «хочу» - «могу»)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попытались самостоятельно выполнить индивидуальное задание на применение нового знания, запланированного для изучения на данном уроке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зафиксировали возникшее затруднение в выполнении пробного действия или его обосновании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  <w:hyperlink r:id="rId7" w:history="1">
              <w:r w:rsidR="008F1268" w:rsidRPr="00DF3545">
                <w:rPr>
                  <w:rFonts w:ascii="Times New Roman" w:eastAsia="Times New Roman" w:hAnsi="Times New Roman" w:cs="Times New Roman"/>
                  <w:b/>
                </w:rPr>
                <w:t>Этап выявления места и причины затруднения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цель этапа -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необходимо, чтобы учащиеся: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проанализировали шаг за шагом с опорой на знаковую запись и проговорили вслух, что и как они делали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зафиксировали операцию, шаг, на котором возникло затруднение (место затруднения)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Основная цель этапа -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  <w:r w:rsidRPr="00DF3545">
              <w:rPr>
                <w:rFonts w:ascii="Times New Roman" w:eastAsia="Times New Roman" w:hAnsi="Times New Roman" w:cs="Times New Roman"/>
                <w:vanish/>
              </w:rPr>
              <w:br/>
              <w:t>Для этого необходимо, чтобы учащиеся: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проанализировали шаг за шагом с опорой на знаковую запись и проговорили вслух, что и как они делали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зафиксировали операцию, шаг, на котором возникло затруднение (место затруднения)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  <w:hyperlink r:id="rId8" w:history="1">
              <w:r w:rsidR="008F1268" w:rsidRPr="00DF3545">
                <w:rPr>
                  <w:rFonts w:ascii="Times New Roman" w:eastAsia="Times New Roman" w:hAnsi="Times New Roman" w:cs="Times New Roman"/>
                  <w:b/>
                </w:rPr>
                <w:t>Этап построения проекта выхода из затруднения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– выбор способа и средств их реализации.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необходимо, чтобы учащиеся: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предложили и согласовали тему урока, которую учитель может уточнить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</w:t>
            </w:r>
            <w:proofErr w:type="gramStart"/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нет и требуется</w:t>
            </w:r>
            <w:proofErr w:type="gramEnd"/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введение принципиально нового знака или способа действий)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выбрали средства для построения нового знания (с помощью чего?) - изученные понятия, алгоритмы, модели, формулы, способы записи и т.д.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– выбор способа и средств их реализации.</w:t>
            </w: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br/>
              <w:t>Для этого необходимо, чтобы учащиеся: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предложили и согласовали тему урока, которую учитель может уточнить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нет и требуется введение принципиально нового знака или способа действий)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выбрали средства для построения нового знания (с помощью чего?) - изученные понятия, алгоритмы, модели, формулы, способы записи и т.д.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  <w:hyperlink r:id="rId9" w:history="1">
              <w:r w:rsidR="008F1268" w:rsidRPr="00DF3545">
                <w:rPr>
                  <w:rFonts w:ascii="Times New Roman" w:eastAsia="Times New Roman" w:hAnsi="Times New Roman" w:cs="Times New Roman"/>
                  <w:b/>
                </w:rPr>
                <w:t>Этап реализации построенного проекта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 учащиеся должны: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hAnsi="Times New Roman" w:cs="Times New Roman"/>
                <w:sz w:val="18"/>
                <w:szCs w:val="18"/>
              </w:rPr>
              <w:t>на основе выбранного метода выдвинуть и обосновать гипотезы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hAnsi="Times New Roman" w:cs="Times New Roman"/>
                <w:sz w:val="18"/>
                <w:szCs w:val="18"/>
              </w:rPr>
              <w:t>при построении нового знания использовать предметные действия с моделями, схемами и т.д.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hAnsi="Times New Roman" w:cs="Times New Roman"/>
                <w:sz w:val="18"/>
                <w:szCs w:val="18"/>
              </w:rPr>
              <w:t>применить новый способ действий для решения задачи, вызвавшей затруднение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зафиксировать в обобщенном виде новый способ действий в речи и </w:t>
            </w:r>
            <w:proofErr w:type="spellStart"/>
            <w:r w:rsidRPr="00DF3545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</w:p>
          <w:p w:rsidR="008F1268" w:rsidRPr="00DF3545" w:rsidRDefault="008F1268" w:rsidP="00D15AA6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hAnsi="Times New Roman" w:cs="Times New Roman"/>
                <w:sz w:val="18"/>
                <w:szCs w:val="18"/>
              </w:rPr>
              <w:t>зафиксировать преодоление возникшего ранее затруднения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br/>
              <w:t>Для реализации этой цели учащиеся должны: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на основе выбранного метода выдвинуть и обосновать гипотезы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при построении нового знания использовать предметные действия с моделями, схемами и т.д.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применить новый способ действий для решения задачи, вызвавшей затруднение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зафиксировать в обобщенном виде новый способ действий в речи и знаково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b/>
                <w:vanish/>
              </w:rPr>
              <w:t>зафиксировать преодоление возникшего ранее затруднения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F1268" w:rsidRPr="00DF3545">
                <w:rPr>
                  <w:rFonts w:ascii="Times New Roman" w:eastAsia="Times New Roman" w:hAnsi="Times New Roman" w:cs="Times New Roman"/>
                  <w:b/>
                </w:rPr>
                <w:t>Этап первичного закрепления с проговариванием во внешней речи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 необходимо, чтобы учащиеся: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решили (фронтально, в группах, в парах) несколько типовых заданий на новый способ действия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при этом проговаривали вслух выполненные шаги и их обоснование – определения, алгоритмы, свойства и т.д.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задач.</w:t>
            </w:r>
            <w:r w:rsidRPr="00DF3545">
              <w:rPr>
                <w:rFonts w:ascii="Times New Roman" w:eastAsia="Times New Roman" w:hAnsi="Times New Roman" w:cs="Times New Roman"/>
                <w:vanish/>
              </w:rPr>
              <w:br/>
              <w:t>Для реализации этой цели необходимо, чтобы учащиеся: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решили (фронтально, в группах, в парах) несколько типовых заданий на новый способ действия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  <w:r w:rsidRPr="00DF3545">
              <w:rPr>
                <w:rFonts w:ascii="Times New Roman" w:eastAsia="Times New Roman" w:hAnsi="Times New Roman" w:cs="Times New Roman"/>
                <w:vanish/>
              </w:rPr>
              <w:t>при этом проговаривали вслух выполненные шаги и их обоснование – определения, алгоритмы, свойства и т.д.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vanish/>
              </w:rPr>
            </w:pPr>
          </w:p>
          <w:p w:rsidR="008F1268" w:rsidRPr="00C8250B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  <w:hyperlink r:id="rId11" w:history="1">
              <w:r w:rsidR="008F1268" w:rsidRPr="00C8250B">
                <w:rPr>
                  <w:rFonts w:ascii="Times New Roman" w:eastAsia="Times New Roman" w:hAnsi="Times New Roman" w:cs="Times New Roman"/>
                  <w:b/>
                </w:rPr>
                <w:t>Этап самостоятельной работы с самопроверкой по эталону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интериоризация</w:t>
            </w:r>
            <w:proofErr w:type="spellEnd"/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самостоятельное выполнение учащимися типовых заданий на новый способ действия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самопроверку учащимися своих решений по эталону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(по возможности) ситуацию успеха для каждого ребенка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для учащихся, допустивших ошибки, предоставить возможность выявления причин ошибок и их исправления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Основной целью этапа самостоятельной работы с самопроверкой по эталону является интериоризация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br/>
              <w:t>Для этого необходимо: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организовать самостоятельное выполнение учащимися типовых заданий на новый способ действия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организовать самопроверку учащимися своих решений по эталону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создать (по возможности) ситуацию успеха для каждого ребенка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для учащихся, допустивших ошибки, предоставить возможность выявления причин ошибок и их исправления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F1268" w:rsidRPr="00C8250B">
                <w:rPr>
                  <w:rFonts w:ascii="Times New Roman" w:eastAsia="Times New Roman" w:hAnsi="Times New Roman" w:cs="Times New Roman"/>
                  <w:b/>
                </w:rPr>
                <w:t>Этап включения в систему знаний и повторения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и зафиксировать границы применимости нового знания и научить использовать его в системе изученных ранее знаний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довести его до уровня автоматизированного навыка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 организовать подготовку к изучению следующих разделов курса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учебное содержание, необходимое для обеспечения содержательной непрерывности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br/>
              <w:t>Для этого необходимо: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выявить и зафиксировать границы применимости нового знания и научить использовать его в системе изученных ранее знаний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довести его до уровня автоматизированного навыка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при необходимости организовать подготовку к изучению следующих разделов курса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vanish/>
              </w:rPr>
              <w:t>повторить учебное содержание, необходимое для обеспечения содержательной непрерывности</w:t>
            </w: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C8250B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vanish/>
              </w:rPr>
            </w:pPr>
          </w:p>
          <w:p w:rsidR="008F1268" w:rsidRPr="00DF3545" w:rsidRDefault="00696752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F1268" w:rsidRPr="00C8250B">
                <w:rPr>
                  <w:rFonts w:ascii="Times New Roman" w:eastAsia="Times New Roman" w:hAnsi="Times New Roman" w:cs="Times New Roman"/>
                  <w:b/>
                </w:rPr>
                <w:t>Этап рефлексии учебной деятельности на уроке</w:t>
              </w:r>
            </w:hyperlink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цели: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организуется рефлексия и самооценка учениками собственной учебной деятельности на уроке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соотносят цель и результаты своей учебной деятельности и фиксируют степень их соответствия</w:t>
            </w:r>
          </w:p>
          <w:p w:rsidR="008F1268" w:rsidRPr="00DF3545" w:rsidRDefault="008F1268" w:rsidP="00D15AA6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545">
              <w:rPr>
                <w:rFonts w:ascii="Times New Roman" w:eastAsia="Times New Roman" w:hAnsi="Times New Roman" w:cs="Times New Roman"/>
                <w:sz w:val="18"/>
                <w:szCs w:val="18"/>
              </w:rPr>
              <w:t>намечаются цели дальнейшей деятельности и определяются задания для самоподготовки (домашнее задание с элементами выбора, творчества)</w:t>
            </w: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268" w:rsidRPr="00DF3545" w:rsidRDefault="008F1268" w:rsidP="00E8232F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3A5" w:rsidRPr="00DF3545" w:rsidRDefault="00E433A5" w:rsidP="00E8232F">
      <w:pPr>
        <w:pStyle w:val="a5"/>
        <w:shd w:val="clear" w:color="auto" w:fill="FFFFFF" w:themeFill="background1"/>
        <w:rPr>
          <w:rFonts w:ascii="Times New Roman" w:hAnsi="Times New Roman" w:cs="Times New Roman"/>
        </w:rPr>
      </w:pP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</w:rPr>
      </w:pPr>
      <w:r w:rsidRPr="00DE60AE">
        <w:rPr>
          <w:rFonts w:ascii="Times New Roman" w:eastAsia="Times New Roman" w:hAnsi="Times New Roman" w:cs="Times New Roman"/>
        </w:rPr>
        <w:t>Урок отработки умений и рефлексии</w:t>
      </w: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>Деятелъностная</w:t>
      </w:r>
      <w:proofErr w:type="spellEnd"/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цель: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Содержательная цель: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t>закрепление и при необходимости коррекция изученных способов действий – понятий, алгоритмов и т.д.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Отличительной особенностью урока рефлексии является фиксирование и преодоление затруднений в собственных учебных действиях.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Для грамотного проведения урока рефлексии необходимо уточнить понятия эталона, образца и эталона для самопроверки, которые мы поясним на конкретном примере.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Эталон может быть представлен в разных видах. Главное, чтобы он грамотно описывал сущность выполняемых преобразований и был сконструирован вместе с учащимися на уроке «открытия» нового знания, был понятен им, являлся для них реальным инструментом решения задач данного типа.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Эталон для самоконтроля — реализация способа действия, соотнесённая с эталоном.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При построении эталона для самоконтроля используется подробный образец рядом с эталоном, который построен и согласован в классе на уроке «открытия нового знания».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Учащиеся должны научиться </w:t>
      </w:r>
      <w:proofErr w:type="gramStart"/>
      <w:r w:rsidRPr="00DE60AE">
        <w:rPr>
          <w:rFonts w:ascii="Times New Roman" w:eastAsia="Times New Roman" w:hAnsi="Times New Roman" w:cs="Times New Roman"/>
          <w:sz w:val="18"/>
          <w:szCs w:val="18"/>
        </w:rPr>
        <w:t>пошагово</w:t>
      </w:r>
      <w:proofErr w:type="gram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сравнивать свою работу с эталоном при самопроверке.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Однако это умение формируется у них постепенно. Сначала они учатся проверять свою работу по ответам, потом по краткому решению. Далее - по подробному решению (образцу), последовательно переходя к проверке своей работы по эталону для самопроверки.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Для того чтобы коррекция учащимися своих ошибок была не случайным, а осмысленным событием, важно организовать их коррекционные действия на основе рефлексивного метода, оформленного в виде алгоритма исправления ошибок.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Данный алгоритм должен строиться самими детьми на отдельном уроке. Если уроки рефлексии проводятся системно, то этот алгоритм дети быстро осваивают и уверенно применяют. </w:t>
      </w:r>
    </w:p>
    <w:p w:rsidR="00AF4725" w:rsidRPr="00DE60AE" w:rsidRDefault="00AF4725" w:rsidP="00DE60AE">
      <w:pPr>
        <w:pStyle w:val="a5"/>
        <w:rPr>
          <w:rFonts w:ascii="Times New Roman" w:hAnsi="Times New Roman" w:cs="Times New Roman"/>
          <w:sz w:val="18"/>
          <w:szCs w:val="18"/>
        </w:rPr>
      </w:pPr>
      <w:r w:rsidRPr="00DE60AE">
        <w:rPr>
          <w:rFonts w:ascii="Times New Roman" w:hAnsi="Times New Roman" w:cs="Times New Roman"/>
          <w:sz w:val="18"/>
          <w:szCs w:val="18"/>
        </w:rPr>
        <w:t xml:space="preserve">Структура урока рефлексии: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AF4725" w:rsidRPr="00DE60AE">
        <w:trPr>
          <w:jc w:val="center"/>
        </w:trPr>
        <w:tc>
          <w:tcPr>
            <w:tcW w:w="5000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мотивации (самоопределения) к коррекционной деятельности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 урока рефлексии: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7"/>
            </w:tblGrid>
            <w:tr w:rsidR="00AF4725" w:rsidRPr="00DE60AE">
              <w:trPr>
                <w:jc w:val="center"/>
              </w:trPr>
              <w:tc>
                <w:tcPr>
                  <w:tcW w:w="5000" w:type="pct"/>
                  <w:tcBorders>
                    <w:bottom w:val="single" w:sz="6" w:space="0" w:color="E0E1DD"/>
                    <w:right w:val="single" w:sz="6" w:space="0" w:color="E0E1DD"/>
                  </w:tcBorders>
                  <w:shd w:val="clear" w:color="auto" w:fill="F7F7F6"/>
                  <w:tcMar>
                    <w:top w:w="225" w:type="dxa"/>
                    <w:left w:w="225" w:type="dxa"/>
                    <w:bottom w:w="90" w:type="dxa"/>
                    <w:right w:w="300" w:type="dxa"/>
                  </w:tcMar>
                  <w:hideMark/>
                </w:tcPr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5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1. Этап мотивации (самоопределения) к коррекционной деятельности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Основной целью мотивации (самоопределения) к 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коррекционной деятельности.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реализации этой цели требуется: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создать условия для возникновения внутренней потребности включения в деятельность («хочу»)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актуализировать требования к ученику со стороны коррекционной деятельности («надо»)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исходя из решенных ранее задач, установить тематические рамки и создать ориентировочную основу коррекционных действий («могу»)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6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2. Этап актуализации и пробного учебного действия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Основной целью является подготовка мышления учащихся и осознание ими потребности к выявлению причин затруднений в собственной деятельности.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этого необходимо: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активизировать соответствующие мыслительные операции и познавательные процессы (внимание, память и т.д.)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организовать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организовать самопроверку учащимися своих работ по готовому образцу с фиксацией полученных результатов (без исправления ошибок)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7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3. Этап локализации индивидуальных затруднений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этого необходимо, чтобы учащиеся уточнили алгоритм исправления ошибок, который будет использоваться на данном уроке. Далее учащиеся, которые допустили ошибки: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 xml:space="preserve">на основе алгоритма исправления ошибок анализируют свое решение и определяют место ошибок - </w:t>
                  </w:r>
                  <w:r w:rsidRPr="00DE60AE">
                    <w:rPr>
                      <w:rFonts w:ascii="Times New Roman" w:hAnsi="Times New Roman" w:cs="Times New Roman"/>
                      <w:i/>
                      <w:iCs/>
                      <w:vanish/>
                      <w:sz w:val="18"/>
                      <w:szCs w:val="18"/>
                    </w:rPr>
                    <w:t>место затруднения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 xml:space="preserve">выявляют и фиксируют способы действий (алгоритмы, формулы, правила и т.д.), в которых допущены ошибки, - причину </w:t>
                  </w:r>
                  <w:r w:rsidRPr="00DE60AE">
                    <w:rPr>
                      <w:rFonts w:ascii="Times New Roman" w:hAnsi="Times New Roman" w:cs="Times New Roman"/>
                      <w:i/>
                      <w:iCs/>
                      <w:vanish/>
                      <w:sz w:val="18"/>
                      <w:szCs w:val="18"/>
                    </w:rPr>
                    <w:t>затруднений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В это время учащиеся, которые не выявили ошибок, также выполняют пошаговую проверку своих решений по алгоритму исправления ошибок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 место и причину затруднения, а если ошибок нет - получают дополнительное задание творческого уровня и далее работают самостоятельно до этапа самопроверки.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8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 xml:space="preserve">4. Этап </w:t>
                    </w:r>
                    <w:proofErr w:type="spellStart"/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целеполагания</w:t>
                    </w:r>
                    <w:proofErr w:type="spellEnd"/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 xml:space="preserve"> и построения проекта коррекции выявленных затруднений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Основной целью этапа целеполагания и построения проекта коррекции выявленных затруднений является постановка целей коррекционной деятельности и на этой основе - выбор способа и средств их реализации.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этого необходимо, чтобы учащиеся: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правильно применять)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 xml:space="preserve">выбрали </w:t>
                  </w:r>
                  <w:r w:rsidRPr="00DE60AE">
                    <w:rPr>
                      <w:rFonts w:ascii="Times New Roman" w:hAnsi="Times New Roman" w:cs="Times New Roman"/>
                      <w:i/>
                      <w:iCs/>
                      <w:vanish/>
                      <w:sz w:val="18"/>
                      <w:szCs w:val="18"/>
                    </w:rPr>
                    <w:t>способ (как?)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 xml:space="preserve"> и </w:t>
                  </w:r>
                  <w:r w:rsidRPr="00DE60AE">
                    <w:rPr>
                      <w:rFonts w:ascii="Times New Roman" w:hAnsi="Times New Roman" w:cs="Times New Roman"/>
                      <w:i/>
                      <w:iCs/>
                      <w:vanish/>
                      <w:sz w:val="18"/>
                      <w:szCs w:val="18"/>
                    </w:rPr>
                    <w:t xml:space="preserve">средства 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 xml:space="preserve">(с помощью </w:t>
                  </w:r>
                  <w:r w:rsidRPr="00DE60AE">
                    <w:rPr>
                      <w:rFonts w:ascii="Times New Roman" w:hAnsi="Times New Roman" w:cs="Times New Roman"/>
                      <w:i/>
                      <w:iCs/>
                      <w:vanish/>
                      <w:sz w:val="18"/>
                      <w:szCs w:val="18"/>
                    </w:rPr>
                    <w:t>чего?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9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5. Этап реализации построенного проекта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реализации этой цели каждый учащийся, у которого были затруднения в самостоятельной работе, должен: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в первом случае - соотнести свои результаты исправления ошибок с эталоном для самопроверки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далее в обоих случаях выбрать из предложенных или придумать самому задания на те способы действий (правила, алгоритмы и т.д.), в которых были допущены ошибки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решить эти задания (часть из них может войти в домашнюю работу)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0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6. Этап обобщения затруднений во внешней речи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Основная цель — закрепление способов действий, вызвавших затруднения.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реализации этой цели: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организуется обсуждение типовых затруднений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проговариваются формулировки способов действий, которые вызвали затруднения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Особое внимание здесь следует уделить тем учащимся, у которых возникли затруднения, лучше, чтобы именно они проговорили вслух правильные способы действий.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1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7. Этап самостоятельной работы с самопроверкой по эталону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Основной целью этапа самостоятельной работы с самопроверкой по эталону является интериоризация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реализации этой цели учащиеся, допустившие ошибки: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выполняют самостоятельную работу, аналогичную первой, при этом берут только те задания, в которых были допущены ошибки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проводят самопроверку своих работ по эталону для самопроверки и фиксируют знаковые результаты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фиксируют преодоление возникшего ранее затруднения. В это время учащиеся, не допустившие ошибки в контрольной работе, выполняют самопроверку дополнительных заданий творческого уровня по предложенному образцу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2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8. Этап включения в систему знаний и повторения</w:t>
                    </w:r>
                  </w:hyperlink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Основной целью этапа 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      </w: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br/>
                    <w:t>Для этого учащиеся при положительном результате предыдущего этапа: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выполняют задания, в которых рассматриваемые способы действий связываются с ранее изученными и между собой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выполняют задания на подготовку к изучению следующих тем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  <w:r w:rsidRPr="00DE60AE"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  <w:t>При отрицательном результате учащиеся повторяют предыдущий этап для другого варианта.</w:t>
                  </w:r>
                </w:p>
                <w:p w:rsidR="00AF4725" w:rsidRPr="00DE60AE" w:rsidRDefault="00AF4725" w:rsidP="00DE60AE">
                  <w:pPr>
                    <w:pStyle w:val="a5"/>
                    <w:rPr>
                      <w:rFonts w:ascii="Times New Roman" w:hAnsi="Times New Roman" w:cs="Times New Roman"/>
                      <w:vanish/>
                      <w:sz w:val="18"/>
                      <w:szCs w:val="18"/>
                    </w:rPr>
                  </w:pPr>
                </w:p>
                <w:p w:rsidR="00AF4725" w:rsidRPr="00DE60AE" w:rsidRDefault="00696752" w:rsidP="00DE60A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3" w:history="1">
                    <w:r w:rsidR="00AF4725" w:rsidRPr="00DE60AE">
                      <w:rPr>
                        <w:rStyle w:val="a3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single"/>
                      </w:rPr>
                      <w:t>9. Этап рефлексии деятельности на уроке</w:t>
                    </w:r>
                  </w:hyperlink>
                </w:p>
              </w:tc>
            </w:tr>
          </w:tbl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мотивации (самоопределения) к 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коррекционной деятельности.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реализации этой цели требуется: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создать условия для возникновения внутренней потребности включения в деятельность («хочу»)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актуализировать требования к ученику со стороны коррекционной деятельности («надо»)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исходя из решенных ранее задач, установить тематические рамки и создать ориентировочную основу коррекционных действий («могу»)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актуализации и пробного учебного действия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является подготовка мышления учащихся и осознание ими потребности к выявлению причин затруднений в собственной деятельности.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соответствующие мыслительные операции и познавательные процессы (внимание, память и т.д.)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самопроверку учащимися своих работ по готовому образцу с фиксацией полученных результатов (без исправления ошибок)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является подготовка мышления учащихся и осознание ими потребности к выявлению причин затруднений в собственной деятельности.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этого необходимо: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активизировать соответствующие мыслительные операции и познавательные процессы (внимание, память и т.д.)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самопроверку учащимися своих работ по готовому образцу с фиксацией полученных результатов (без исправления ошибок)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локализации индивидуальных затруднений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необходимо, чтобы учащиеся уточнили алгоритм исправления ошибок, который будет использоваться на данном уроке. Далее учащиеся, которые допустили ошибки: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основе алгоритма исправления ошибок анализируют свое решение и определяют место ошибок -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место затруднения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выявляют и фиксируют способы действий (алгоритмы, формулы, правила и т.д.), в которых допущены ошибки, - причину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 это время учащиеся, которые не выявили ошибок, также выполняют пошаговую проверку своих решений по алгоритму исправления ошибок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 место и причину затруднения, а если ошибок нет - получают дополнительное задание творческого уровня и далее работают самостоятельно до этапа самопроверки.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этого необходимо, чтобы учащиеся уточнили алгоритм исправления ошибок, который будет использоваться на данном уроке. Далее учащиеся, которые допустили ошибки: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на основе алгоритма исправления ошибок анализируют свое решение и определяют место ошибок -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место затруднения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выявляют и фиксируют способы действий (алгоритмы, формулы, правила и т.д.), в которых допущены ошибки, - причину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 это время учащиеся, которые не выявили ошибок, также выполняют пошаговую проверку своих решений по алгоритму исправления ошибок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 место и причину затруднения, а если ошибок нет - получают дополнительное задание творческого уровня и далее работают самостоятельно до этапа самопроверки.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 xml:space="preserve">Этап </w:t>
              </w:r>
              <w:proofErr w:type="spellStart"/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целеполагания</w:t>
              </w:r>
              <w:proofErr w:type="spellEnd"/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 xml:space="preserve"> и построения проекта коррекции выявленных затруднений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целью этапа </w:t>
            </w:r>
            <w:proofErr w:type="spell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целеполагания</w:t>
            </w:r>
            <w:proofErr w:type="spell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построения проекта коррекции выявленных затруднений является постановка целей коррекционной деятельности и на этой основе - выбор способа и средств их реализации.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необходимо, чтобы учащиеся: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применять)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выбрали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способ (как?)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 помощью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чего?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целеполагания и построения проекта коррекции выявленных затруднений является постановка целей коррекционной деятельности и на этой основе - выбор способа и средств их реализации.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этого необходимо, чтобы учащиеся: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правильно применять)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выбрали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способ (как?)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 и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 xml:space="preserve">средства 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(с помощью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чего?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реализации построенного проекта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реализации этой цели каждый учащийся, у которого были затруднения в самостоятельной работе, должен: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первом случае - соотнести свои результаты исправления ошибок с эталоном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далее в обоих случаях выбрать из предложенных или придумать самому задания </w:t>
            </w:r>
            <w:proofErr w:type="gram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</w:t>
            </w:r>
            <w:proofErr w:type="gram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способы действий (правила, алгоритмы и т.д.), в которых были допущены ошибки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решить эти задания (часть из них может войти в домашнюю работу)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реализации этой цели каждый учащийся, у которого были затруднения в самостоятельной работе, должен: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 первом случае - соотнести свои результаты исправления ошибок с эталоном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далее в обоих случаях выбрать из предложенных или придумать самому задания на те способы действий (правила, алгоритмы и т.д.), в которых были допущены ошибки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решить эти задания (часть из них может войти в домашнюю работу)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обобщения затруднений во внешней речи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цель — закрепление способов действий, вызвавших затруднения.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организуется обсуждение типовых 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проговариваются формулировки способов действий, которые вызвали затруднения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Особое внимание здесь следует уделить тем учащимся, у которых возникли затруднения, лучше, чтобы именно они проговорили вслух правильные способы действий.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Основная цель — закрепление способов действий, вызвавших затруднения.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реализации этой цели: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организуется обсуждение типовых 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проговариваются формулировки способов действий, которые вызвали затруднения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Особое внимание здесь следует уделить тем учащимся, у которых возникли затруднения, лучше, чтобы именно они проговорили вслух правильные способы действий.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самостоятельной работы с самопроверкой по эталону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интериоризация</w:t>
            </w:r>
            <w:proofErr w:type="spell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 учащиеся, допустившие ошибки: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выполняют самостоятельную работу, аналогичную первой, при этом берут только те задания, в которых были допущены ошибки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проводят самопроверку своих работ по эталону для самопроверки и фиксируют знаковые результаты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фиксируют преодоление возникшего ранее затруднения. В это время учащиеся, не допустившие ошибки в контрольной работе, выполняют самопроверку дополнительных заданий творческого уровня по предложенному образцу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самостоятельной работы с самопроверкой по эталону является интериоризация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реализации этой цели учащиеся, допустившие ошибки: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выполняют самостоятельную работу, аналогичную первой, при этом берут только те задания, в которых были допущены ошибки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проводят самопроверку своих работ по эталону для самопроверки и фиксируют знаковые результаты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фиксируют преодоление возникшего ранее затруднения. В это время учащиеся, не допустившие ошибки в контрольной работе, выполняют самопроверку дополнительных заданий творческого уровня по предложенному образцу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включения в систему знаний и повторения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этого учащиеся при положительном результате предыдущего этапа: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ранее изученными и между собой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выполняют задания на подготовку к изучению следующих тем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отрицательном результате учащиеся повторяют предыдущий этап для другого варианта.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этого учащиеся при положительном результате предыдущего этапа: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выполняют задания, в которых рассматриваемые способы действий связываются с ранее изученными и между собой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выполняют задания на подготовку к изучению следующих тем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При отрицательном результате учащиеся повторяют предыдущий этап для другого варианта.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рефлексии деятельности на уроке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 учащиеся: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уточняют алгоритм исправления ошибок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называют способы действий, вызвавшие затруднение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фиксируют степень соответствия поставленной цели и результатов деятельности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оценивают собственную деятельность на уроке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намечают цели последующей деятельности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результатами деятельности на уроке согласовывают домашнее задание (с элементами выбора, творчества)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</w:rPr>
      </w:pPr>
      <w:r w:rsidRPr="00DE60AE">
        <w:rPr>
          <w:rFonts w:ascii="Times New Roman" w:eastAsia="Times New Roman" w:hAnsi="Times New Roman" w:cs="Times New Roman"/>
        </w:rPr>
        <w:lastRenderedPageBreak/>
        <w:t>Урок общеметодологической направленности</w:t>
      </w: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>Деятелъностная</w:t>
      </w:r>
      <w:proofErr w:type="spellEnd"/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цель: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формирование у учащихся </w:t>
      </w:r>
      <w:proofErr w:type="spellStart"/>
      <w:r w:rsidRPr="00DE60AE">
        <w:rPr>
          <w:rFonts w:ascii="Times New Roman" w:eastAsia="Times New Roman" w:hAnsi="Times New Roman" w:cs="Times New Roman"/>
          <w:sz w:val="18"/>
          <w:szCs w:val="18"/>
        </w:rPr>
        <w:t>деятельностных</w:t>
      </w:r>
      <w:proofErr w:type="spell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lastRenderedPageBreak/>
        <w:t>связанному с построением структуры изученных понятий и алгоритмов.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Содержательная цель: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построение обобщенных </w:t>
      </w:r>
      <w:proofErr w:type="spellStart"/>
      <w:r w:rsidRPr="00DE60AE">
        <w:rPr>
          <w:rFonts w:ascii="Times New Roman" w:eastAsia="Times New Roman" w:hAnsi="Times New Roman" w:cs="Times New Roman"/>
          <w:sz w:val="18"/>
          <w:szCs w:val="18"/>
        </w:rPr>
        <w:t>деятельностных</w:t>
      </w:r>
      <w:proofErr w:type="spell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Целью уроков общеметодологической направленности является построение методов, связывающих изученные понятия в единую систему.</w:t>
      </w: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Структура урока общеметодологической направленности: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AF4725" w:rsidRPr="00DE60AE">
        <w:trPr>
          <w:jc w:val="center"/>
        </w:trPr>
        <w:tc>
          <w:tcPr>
            <w:tcW w:w="5000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мотивации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 этап актуализации и фиксирования индивидуального затруднения в пробном учебном действии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3. этап закрепления с проговариванием во внешней речи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4. этап включения изученного в систему знаний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5. этап рефлексии учебной деятельности на уроке</w:t>
            </w:r>
          </w:p>
        </w:tc>
      </w:tr>
    </w:tbl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</w:rPr>
      </w:pPr>
      <w:r w:rsidRPr="00DE60AE">
        <w:rPr>
          <w:rFonts w:ascii="Times New Roman" w:eastAsia="Times New Roman" w:hAnsi="Times New Roman" w:cs="Times New Roman"/>
        </w:rPr>
        <w:t>Урок развивающего контроля</w:t>
      </w: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r w:rsidRPr="00DE60AE">
        <w:rPr>
          <w:rFonts w:ascii="Times New Roman" w:eastAsia="Times New Roman" w:hAnsi="Times New Roman" w:cs="Times New Roman"/>
          <w:sz w:val="18"/>
          <w:szCs w:val="18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На уроках развивающего контроля, в отличие от уроков рефлексии, при проведении контрольной работы акцент делается, прежде всего, на согласование критериев оценивания результатов учебной деятельности, их применение и фиксирование полученного результата сопоставления в форме отметки. Таким образом, отличительной особенностью уроков развивающего контроля является их соответствие установленной структуре «управленческого», </w:t>
      </w:r>
      <w:proofErr w:type="spellStart"/>
      <w:r w:rsidRPr="00DE60AE">
        <w:rPr>
          <w:rFonts w:ascii="Times New Roman" w:eastAsia="Times New Roman" w:hAnsi="Times New Roman" w:cs="Times New Roman"/>
          <w:sz w:val="18"/>
          <w:szCs w:val="18"/>
        </w:rPr>
        <w:t>критериального</w:t>
      </w:r>
      <w:proofErr w:type="spell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контроля.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 Поэтому уроки развивающего контроля проводятся в два этапа: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AF4725" w:rsidRPr="00DE60AE">
        <w:trPr>
          <w:jc w:val="center"/>
        </w:trPr>
        <w:tc>
          <w:tcPr>
            <w:tcW w:w="5000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написание учащимися контрольной работы и ее </w:t>
            </w:r>
            <w:proofErr w:type="spell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критериальное</w:t>
            </w:r>
            <w:proofErr w:type="spell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оценивание;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2) рефлексивный анализ выполненной контрольной работы и коррекция допущенных в работе ошибок.</w:t>
            </w:r>
          </w:p>
        </w:tc>
      </w:tr>
    </w:tbl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AF4725" w:rsidRPr="00DE60AE" w:rsidRDefault="00AF4725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r w:rsidRPr="00DE60AE">
        <w:rPr>
          <w:rFonts w:ascii="Times New Roman" w:eastAsia="Times New Roman" w:hAnsi="Times New Roman" w:cs="Times New Roman"/>
          <w:sz w:val="18"/>
          <w:szCs w:val="18"/>
        </w:rPr>
        <w:t>Эти этапы проводятся на двух уроках, которые разделены временем, необходимым учителю для проверки результатов работы учащихся на первом уроке (это время не должно превышать 1-2 дней).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В зависимости от того, у кого находится эталонный вариант (критерии), различают следующие формы организации уроков развивающего контроля: самоконтроль, взаимоконтроль и педагогический контроль.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Самоконтроль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t>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При </w:t>
      </w:r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взаимоконтроле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t>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Педагогический 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контроль развивающей направленности предполагает, что держателем эталона является педагог. Формирование способности к самооценке происходит через согласование с учителем </w:t>
      </w:r>
      <w:proofErr w:type="gramStart"/>
      <w:r w:rsidRPr="00DE60AE">
        <w:rPr>
          <w:rFonts w:ascii="Times New Roman" w:eastAsia="Times New Roman" w:hAnsi="Times New Roman" w:cs="Times New Roman"/>
          <w:sz w:val="18"/>
          <w:szCs w:val="18"/>
        </w:rPr>
        <w:t>результата</w:t>
      </w:r>
      <w:proofErr w:type="gram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на основе ранее установленных критериев и рефлексивный анализ допущенных ошибок.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AF4725" w:rsidRPr="00DE60AE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</w:rPr>
            </w:pPr>
            <w:r w:rsidRPr="00DE60AE">
              <w:rPr>
                <w:rFonts w:ascii="Times New Roman" w:hAnsi="Times New Roman" w:cs="Times New Roman"/>
              </w:rPr>
              <w:t>(Проведение контрольной работы)</w:t>
            </w:r>
          </w:p>
        </w:tc>
      </w:tr>
    </w:tbl>
    <w:p w:rsidR="00AF4725" w:rsidRPr="00DE60AE" w:rsidRDefault="00AF4725" w:rsidP="00DE60AE">
      <w:pPr>
        <w:pStyle w:val="a5"/>
        <w:rPr>
          <w:rFonts w:ascii="Times New Roman" w:hAnsi="Times New Roman" w:cs="Times New Roman"/>
          <w:sz w:val="18"/>
          <w:szCs w:val="18"/>
        </w:rPr>
      </w:pPr>
      <w:r w:rsidRPr="00DE60AE">
        <w:rPr>
          <w:rFonts w:ascii="Times New Roman" w:hAnsi="Times New Roman" w:cs="Times New Roman"/>
          <w:sz w:val="18"/>
          <w:szCs w:val="18"/>
        </w:rPr>
        <w:t>Структура урока: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AF4725" w:rsidRPr="00DE60AE">
        <w:trPr>
          <w:jc w:val="center"/>
        </w:trPr>
        <w:tc>
          <w:tcPr>
            <w:tcW w:w="5000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мотивации (самоопределения) к контрольно-коррекционной деятельности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Как и ранее, основной целью этапа мотивации (самоопределения) к контрольно-коррекционной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этой цели требуется: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определить основную цель урока и создать условия для возникновения внутренней потребности включения в контрольно-коррекционную деятельность («хочу»)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актуализировать требования к ученику со стороны </w:t>
            </w:r>
            <w:proofErr w:type="spell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конрольно-коррекционной</w:t>
            </w:r>
            <w:proofErr w:type="spell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(«надо»)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исходя из решенных ранее задач, установить тематические рамки и создать ориентировочную основу контрольно-коррекционных действий («могу»)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установить форму и процедуру контроля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предъявить критерий выставления оценки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Как и ранее, основной целью этапа мотивации (самоопределения) к контрольно-коррекционной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Для реализации этой цели требуется: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определить основную цель урока и создать условия для возникновения внутренней потребности включения в контрольно-коррекционную деятельность («хочу»)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актуализировать требования к ученику со стороны конрольно-коррекционной деятельности («надо»)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исходя из решенных ранее задач, установить тематические рамки и создать ориентировочную основу контрольно-коррекционных действий («могу»)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установить форму и процедуру контроля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предъявить критерий выставления оценки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актуализации и пробного учебного действия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этого необходимо: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повторение контролируемых способов действий (норм)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мотивирование учащихся («хочу» - «надо» - могу») к выполнению контрольной работы на применение способов действий, запланированных для контроля и последующего рефлексивного анализа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индивидуальное написание учащимися контрольной работы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сопоставление учащимися своих работ по готовому образцу с фиксацией результатов (без исправления ошибок)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предоставить возможность учащимся провести самооценку своих работ по заранее обоснованному критерию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Для этого необходимо: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повторение контролируемых способов действий (норм)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мотивирование учащихся («хочу» - «надо» - могу») к выполнению контрольной работы на применение способов действий, запланированных для контроля и последующего рефлексивного анализа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индивидуальное написание учащимися контрольной работы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сопоставление учащимися своих работ по готовому образцу с фиксацией результатов (без исправления ошибок)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предоставить возможность учащимся провести самооценку своих работ по заранее обоснованному критерию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</w:tc>
      </w:tr>
    </w:tbl>
    <w:p w:rsidR="00AF4725" w:rsidRPr="00DE60AE" w:rsidRDefault="00AF4725" w:rsidP="00DE60AE">
      <w:pPr>
        <w:pStyle w:val="a5"/>
        <w:rPr>
          <w:rFonts w:ascii="Times New Roman" w:hAnsi="Times New Roman" w:cs="Times New Roman"/>
          <w:sz w:val="18"/>
          <w:szCs w:val="18"/>
        </w:rPr>
      </w:pPr>
      <w:r w:rsidRPr="00DE60AE">
        <w:rPr>
          <w:rFonts w:ascii="Times New Roman" w:hAnsi="Times New Roman" w:cs="Times New Roman"/>
          <w:sz w:val="18"/>
          <w:szCs w:val="18"/>
        </w:rPr>
        <w:lastRenderedPageBreak/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8420"/>
      </w:tblGrid>
      <w:tr w:rsidR="00AF4725" w:rsidRPr="00DE60AE">
        <w:tc>
          <w:tcPr>
            <w:tcW w:w="500" w:type="pct"/>
            <w:tcMar>
              <w:top w:w="0" w:type="dxa"/>
              <w:left w:w="0" w:type="dxa"/>
              <w:bottom w:w="0" w:type="dxa"/>
              <w:right w:w="15" w:type="dxa"/>
            </w:tcMar>
            <w:hideMark/>
          </w:tcPr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sz w:val="18"/>
                <w:szCs w:val="18"/>
              </w:rPr>
              <w:t>II урок</w:t>
            </w:r>
          </w:p>
        </w:tc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</w:rPr>
            </w:pPr>
            <w:r w:rsidRPr="00DE60AE">
              <w:rPr>
                <w:rFonts w:ascii="Times New Roman" w:hAnsi="Times New Roman" w:cs="Times New Roman"/>
              </w:rPr>
              <w:t>(Анализ контрольной работы)</w:t>
            </w:r>
          </w:p>
        </w:tc>
      </w:tr>
    </w:tbl>
    <w:p w:rsidR="00AF4725" w:rsidRPr="00DE60AE" w:rsidRDefault="00AF4725" w:rsidP="00DE60AE">
      <w:pPr>
        <w:pStyle w:val="a5"/>
        <w:rPr>
          <w:rFonts w:ascii="Times New Roman" w:hAnsi="Times New Roman" w:cs="Times New Roman"/>
          <w:sz w:val="18"/>
          <w:szCs w:val="18"/>
        </w:rPr>
      </w:pPr>
      <w:r w:rsidRPr="00DE60AE">
        <w:rPr>
          <w:rFonts w:ascii="Times New Roman" w:hAnsi="Times New Roman" w:cs="Times New Roman"/>
          <w:sz w:val="18"/>
          <w:szCs w:val="18"/>
        </w:rPr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AF4725" w:rsidRPr="00DE60AE" w:rsidRDefault="00AF4725" w:rsidP="00DE60AE">
      <w:pPr>
        <w:pStyle w:val="a5"/>
        <w:rPr>
          <w:rFonts w:ascii="Times New Roman" w:hAnsi="Times New Roman" w:cs="Times New Roman"/>
          <w:sz w:val="18"/>
          <w:szCs w:val="18"/>
        </w:rPr>
      </w:pPr>
      <w:r w:rsidRPr="00DE60AE">
        <w:rPr>
          <w:rFonts w:ascii="Times New Roman" w:hAnsi="Times New Roman" w:cs="Times New Roman"/>
          <w:sz w:val="18"/>
          <w:szCs w:val="18"/>
        </w:rPr>
        <w:t>Структура урока: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AF4725" w:rsidRPr="00DE60AE">
        <w:trPr>
          <w:jc w:val="center"/>
        </w:trPr>
        <w:tc>
          <w:tcPr>
            <w:tcW w:w="5000" w:type="pct"/>
            <w:tcBorders>
              <w:bottom w:val="single" w:sz="6" w:space="0" w:color="E0E1DD"/>
              <w:right w:val="single" w:sz="6" w:space="0" w:color="E0E1DD"/>
            </w:tcBorders>
            <w:shd w:val="clear" w:color="auto" w:fill="F7F7F6"/>
            <w:tcMar>
              <w:top w:w="225" w:type="dxa"/>
              <w:left w:w="225" w:type="dxa"/>
              <w:bottom w:w="90" w:type="dxa"/>
              <w:right w:w="300" w:type="dxa"/>
            </w:tcMar>
            <w:hideMark/>
          </w:tcPr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локализации индивидуальных затруднений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этой цели необходимо: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мотивирование учащихся к коррекционной деятельности («хочу» - «надо» - «могу») и формулировку ими основ ной цели урока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правильность самопроверки учащимися своих работ и при необходимости - согласование их оценок с оценкой учителя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Далее учащиеся, которые допустили ошибки: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уточняют алгоритм исправления ошибок (алгоритм строится на предыдущих уроках на основе рефлексивного метода)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основе алгоритма исправления ошибок анализируют свое решение и определяют место ошибок -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место 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выявляют и фиксируют способы действий (алгоритмы формулы, правила и т.д.), в которых допущены ошибки, -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причину 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      </w:r>
            <w:proofErr w:type="spell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критериально</w:t>
            </w:r>
            <w:proofErr w:type="spell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обосновывать свою точку зрения.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Для реализации этой цели необходимо: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организовать мотивирование учащихся к коррекционной деятельности («хочу» - «надо» - «могу») и формулировку ими основ ной цели урока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проанализировать правильность самопроверки учащимися своих работ и при необходимости - согласование их оценок с оценкой учителя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Далее учащиеся, которые допустили ошибки: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уточняют алгоритм исправления ошибок (алгоритм строится на предыдущих уроках на основе рефлексивного метода)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на основе алгоритма исправления ошибок анализируют свое решение и определяют место ошибок -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место 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выявляют и фиксируют способы действий (алгоритмы формулы, правила и т.д.), в которых допущены ошибки, -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причину затруднений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критериально обосновывать свою точку зрения.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построения проекта коррекции выявленных затруднений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целью </w:t>
            </w:r>
            <w:proofErr w:type="gram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этапа построения проекта коррекции выявленных затруднений</w:t>
            </w:r>
            <w:proofErr w:type="gram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является постановки целей коррекционной деятельности и на этой основе - выбор способа и средств их реализации.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этого необходимо, чтобы учащиеся: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применять)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выбрали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способ (как?)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помощью чего?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коррекции, то есть установили, какие конкретно изученные 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построения проекта коррекции выявленных затруднений является постановки целей коррекционной деятельности и на этой основе - выбор способа и средств их реализации.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Для этого необходимо, чтобы учащиеся: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правильно применять)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выбрали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способ (как?)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 и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 xml:space="preserve">средства 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(с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>помощью чего?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реализации построенного проекта</w:t>
              </w:r>
            </w:hyperlink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реализации построенного проекта 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Как и на уроке рефлексии, для реализации этой цели каждый учащийся, у которого были затруднения в контрольной работе, должен: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первом случае - соотнести свои результаты исправления ошибок с эталоном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решить эти задания (часть из них может войти в домашнюю работу)</w:t>
            </w: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Учащиеся, не допустившие ошибок в контрольной работе, продолжают решать задания творческого уровня или выступают в качестве консультантов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реализации построенного проекта 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Как и на уроке рефлексии, для реализации этой цели каждый учащийся, у которого были затруднения в контрольной работе, должен: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 первом случае - соотнести свои результаты исправления ошибок с эталоном для самопроверки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решить эти задания (часть из них может войти в домашнюю работу)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Учащиеся, не допустившие ошибок в контрольной работе, продолжают решать задания творческого уровня или выступают в качестве консультантов.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обобщения затруднений во внешней речи</w:t>
              </w:r>
            </w:hyperlink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обобщения затруднений во внешней речи является закрепление способов действий, вызвавших затруднение.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цели, подобно урокам рефлексии, организуется: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 типовых ошибок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проговаривание формулировок способов действий, вызвавших затруднение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обобщения затруднений во внешней речи является закрепление способов действий, вызвавших затруднение.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Для реализации этой цели, подобно урокам рефлексии, организуется: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обсуждение типовых ошибок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проговаривание формулировок способов действий, вызвавших затруднение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самостоятельной работы с самопроверкой по эталону</w:t>
              </w:r>
            </w:hyperlink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целью этапа самостоятельной работы с самопроверкой по эталону, как и на уроке рефлексии, является </w:t>
            </w:r>
            <w:proofErr w:type="spell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интериоризация</w:t>
            </w:r>
            <w:proofErr w:type="spell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этой цели необходимо, чтобы учащиеся, допустившие ошибки в контрольной работе: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выполнили самостоятельную работу, аналогичную контролируемой работе, выбирая только те задания, в которых допущены ошибки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провели самопроверку своих работ по готовому образцу и зафиксировали </w:t>
            </w:r>
            <w:proofErr w:type="spell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зафиксировали преодоление возникшего ранее затруднения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Учащиеся, не допустившие ошибки в контрольной работе, выполняют самопроверку заданий творческого уровня по предложенному образцу.</w:t>
            </w:r>
          </w:p>
          <w:p w:rsidR="00AC0F2F" w:rsidRPr="00DE60AE" w:rsidRDefault="00AC0F2F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самостоятельной работы с самопроверкой по эталону, как и на уроке рефлексии, является интериоризация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Для реализации этой цели необходимо, чтобы учащиеся, допустившие ошибки в контрольной работе: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выполнили самостоятельную работу, аналогичную контролируемой работе, выбирая только те задания, в которых допущены ошибки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провели самопроверку своих работ по готовому образцу и зафиксировали знаково результаты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зафиксировали преодоление возникшего ранее затруднения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Учащиеся, не допустившие ошибки в контрольной работе, выполняют самопроверку заданий творческого уровня по предложенному образцу.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решения заданий творческого уровня</w:t>
              </w:r>
            </w:hyperlink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включения в систему знаний повторения является 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этого учащиеся: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положительном 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результате предыдущего этапа: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ранее изученными и между собой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выполняют задания на подготовку к изучению следующих тем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</w:t>
            </w:r>
            <w:r w:rsidRPr="00DE60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отрицательном </w:t>
            </w: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результате предыдущего этапа: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повторяют предыдущий этап, но другого варианта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отрицательном результате учащиеся повторяют предыдущий этап для другого варианта</w:t>
            </w:r>
          </w:p>
          <w:p w:rsidR="00AC0F2F" w:rsidRPr="00DE60AE" w:rsidRDefault="00AC0F2F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Основной целью этапа включения в систему знаний повторения является 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Для этого учащиеся: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 xml:space="preserve">при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 xml:space="preserve">положительном 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результате предыдущего этапа: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выполняют задания, в которых рассматриваемые способы действий связываются с ранее изученными и между собой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выполняют задания на подготовку к изучению следующих тем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При </w:t>
            </w:r>
            <w:r w:rsidRPr="00DE60AE">
              <w:rPr>
                <w:rFonts w:ascii="Times New Roman" w:hAnsi="Times New Roman" w:cs="Times New Roman"/>
                <w:i/>
                <w:iCs/>
                <w:vanish/>
                <w:sz w:val="18"/>
                <w:szCs w:val="18"/>
              </w:rPr>
              <w:t xml:space="preserve">отрицательном </w:t>
            </w: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результате предыдущего этапа: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повторяют предыдущий этап, но другого варианта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DE60AE">
              <w:rPr>
                <w:rFonts w:ascii="Times New Roman" w:hAnsi="Times New Roman" w:cs="Times New Roman"/>
                <w:vanish/>
                <w:sz w:val="18"/>
                <w:szCs w:val="18"/>
              </w:rPr>
              <w:t>При отрицательном результате учащиеся повторяют предыдущий этап для другого варианта.</w:t>
            </w:r>
          </w:p>
          <w:p w:rsidR="00AF4725" w:rsidRPr="00DE60AE" w:rsidRDefault="00AF4725" w:rsidP="00DE60AE">
            <w:pPr>
              <w:pStyle w:val="a5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AF4725" w:rsidRPr="00DE60AE" w:rsidRDefault="00696752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AF4725" w:rsidRPr="00DE60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single"/>
                </w:rPr>
                <w:t>Этап рефлексии контрольно-коррекционной деятельности</w:t>
              </w:r>
            </w:hyperlink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целью этапа рефлексии деятельности на уроке является: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результатов контрольно-коррекционной деятельности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метода преодоления затруднений в деятельности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механизма контрольно-коррекционной деятельности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 этой цели учащиеся: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проговаривают механизм деятельности по контролю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анализируют, где и почему были допущены ошибки, способы их исправления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называют способы действий, вызвавшие затруднение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фиксируют степень соответствия поставленной цели контрольно-коррекционной деятельности и ее результатов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оценивают полученные результаты собственной деятельности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 определяются задания для самоподготовки (домашнее задание с элементами выбора, творчества)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0AE">
              <w:rPr>
                <w:rFonts w:ascii="Times New Roman" w:eastAsia="Times New Roman" w:hAnsi="Times New Roman" w:cs="Times New Roman"/>
                <w:sz w:val="18"/>
                <w:szCs w:val="18"/>
              </w:rPr>
              <w:t>намечают цели последующей деятельности</w:t>
            </w:r>
          </w:p>
          <w:p w:rsidR="00AC0F2F" w:rsidRPr="00DE60AE" w:rsidRDefault="00AC0F2F" w:rsidP="00DE60A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F2F" w:rsidRPr="00DE60AE" w:rsidRDefault="00AC0F2F" w:rsidP="00DE60A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5AA6" w:rsidRPr="00DE60AE" w:rsidRDefault="00D15AA6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r w:rsidRPr="00DE60AE">
        <w:rPr>
          <w:rFonts w:ascii="Times New Roman" w:eastAsia="Times New Roman" w:hAnsi="Times New Roman" w:cs="Times New Roman"/>
          <w:sz w:val="18"/>
          <w:szCs w:val="18"/>
        </w:rPr>
        <w:lastRenderedPageBreak/>
        <w:t>Отметим, что в педагогической практике часто проводятся контрольные уроки, не связанные с развитием у учащихся способностей к контролю и самоконтролю, например административный контроль или традиционная контрольная работа.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Эти уроки следует отличать от уроков </w:t>
      </w:r>
      <w:proofErr w:type="spellStart"/>
      <w:r w:rsidRPr="00DE60AE">
        <w:rPr>
          <w:rFonts w:ascii="Times New Roman" w:eastAsia="Times New Roman" w:hAnsi="Times New Roman" w:cs="Times New Roman"/>
          <w:sz w:val="18"/>
          <w:szCs w:val="18"/>
        </w:rPr>
        <w:t>деятельностной</w:t>
      </w:r>
      <w:proofErr w:type="spell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направленности, поскольку они реализуют иные, а не </w:t>
      </w:r>
      <w:proofErr w:type="spellStart"/>
      <w:r w:rsidRPr="00DE60AE">
        <w:rPr>
          <w:rFonts w:ascii="Times New Roman" w:eastAsia="Times New Roman" w:hAnsi="Times New Roman" w:cs="Times New Roman"/>
          <w:sz w:val="18"/>
          <w:szCs w:val="18"/>
        </w:rPr>
        <w:t>деятельностные</w:t>
      </w:r>
      <w:proofErr w:type="spell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цели образования и, таким образом, не продвигают учащихся вперед в развитии у них необходимых </w:t>
      </w:r>
      <w:proofErr w:type="spellStart"/>
      <w:r w:rsidRPr="00DE60AE">
        <w:rPr>
          <w:rFonts w:ascii="Times New Roman" w:eastAsia="Times New Roman" w:hAnsi="Times New Roman" w:cs="Times New Roman"/>
          <w:sz w:val="18"/>
          <w:szCs w:val="18"/>
        </w:rPr>
        <w:t>деятельностных</w:t>
      </w:r>
      <w:proofErr w:type="spell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качеств.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Теоретически обоснованный механизм деятельности по контролю предполагает: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1. предъявление контролируемого варианта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2. наличие понятийно обоснованного эталона, а не субъективной версии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3. сопоставление проверяемого варианта с эталоном по оговоренному механизму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 xml:space="preserve">4. оценку результата сопоставления в соответствии с заранее обоснованным </w:t>
      </w:r>
      <w:proofErr w:type="gramStart"/>
      <w:r w:rsidRPr="00DE60AE">
        <w:rPr>
          <w:rFonts w:ascii="Times New Roman" w:eastAsia="Times New Roman" w:hAnsi="Times New Roman" w:cs="Times New Roman"/>
          <w:sz w:val="18"/>
          <w:szCs w:val="18"/>
        </w:rPr>
        <w:t>критерием</w:t>
      </w:r>
      <w:proofErr w:type="gramEnd"/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</w:r>
      <w:r w:rsidRPr="00DE60AE">
        <w:rPr>
          <w:rFonts w:ascii="Times New Roman" w:eastAsia="Times New Roman" w:hAnsi="Times New Roman" w:cs="Times New Roman"/>
          <w:i/>
          <w:iCs/>
          <w:sz w:val="18"/>
          <w:szCs w:val="18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1. написание учащимися варианта контрольной работы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2.сопоставление с объективно обоснованным эталоном выполнения этой работы</w:t>
      </w:r>
      <w:r w:rsidRPr="00DE60AE">
        <w:rPr>
          <w:rFonts w:ascii="Times New Roman" w:eastAsia="Times New Roman" w:hAnsi="Times New Roman" w:cs="Times New Roman"/>
          <w:sz w:val="18"/>
          <w:szCs w:val="18"/>
        </w:rPr>
        <w:br/>
        <w:t>3.оценка учащимися результата сопоставления в соответствии с ранее установленными критериями</w:t>
      </w:r>
    </w:p>
    <w:p w:rsidR="00D15AA6" w:rsidRPr="00DE60AE" w:rsidRDefault="00D15AA6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D15AA6" w:rsidRPr="00DE60AE" w:rsidRDefault="00D15AA6" w:rsidP="00DE60AE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Учителю следует обратить внимание на следующее: 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DE60AE">
        <w:rPr>
          <w:rFonts w:ascii="Times New Roman" w:eastAsia="Times New Roman" w:hAnsi="Times New Roman" w:cs="Times New Roman"/>
          <w:sz w:val="18"/>
          <w:szCs w:val="18"/>
        </w:rPr>
        <w:t>деятельностный</w:t>
      </w:r>
      <w:proofErr w:type="spellEnd"/>
      <w:r w:rsidRPr="00DE60AE">
        <w:rPr>
          <w:rFonts w:ascii="Times New Roman" w:eastAsia="Times New Roman" w:hAnsi="Times New Roman" w:cs="Times New Roman"/>
          <w:sz w:val="18"/>
          <w:szCs w:val="18"/>
        </w:rPr>
        <w:t xml:space="preserve">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8F1268" w:rsidRPr="00DE60AE" w:rsidRDefault="008F1268" w:rsidP="00DE60AE">
      <w:pPr>
        <w:pStyle w:val="a5"/>
        <w:rPr>
          <w:rFonts w:ascii="Times New Roman" w:hAnsi="Times New Roman" w:cs="Times New Roman"/>
        </w:rPr>
      </w:pPr>
    </w:p>
    <w:p w:rsidR="00D15AA6" w:rsidRPr="00DE60AE" w:rsidRDefault="00D15AA6" w:rsidP="00DE60AE">
      <w:pPr>
        <w:pStyle w:val="a5"/>
        <w:rPr>
          <w:rFonts w:ascii="Times New Roman" w:hAnsi="Times New Roman" w:cs="Times New Roman"/>
        </w:rPr>
      </w:pPr>
    </w:p>
    <w:sectPr w:rsidR="00D15AA6" w:rsidRPr="00DE60AE" w:rsidSect="00DF3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3in;height:3in" o:bullet="t"/>
    </w:pict>
  </w:numPicBullet>
  <w:numPicBullet w:numPicBulletId="1">
    <w:pict>
      <v:shape id="_x0000_i1247" type="#_x0000_t75" style="width:3in;height:3in" o:bullet="t"/>
    </w:pict>
  </w:numPicBullet>
  <w:numPicBullet w:numPicBulletId="2">
    <w:pict>
      <v:shape id="_x0000_i1248" type="#_x0000_t75" style="width:3in;height:3in" o:bullet="t"/>
    </w:pict>
  </w:numPicBullet>
  <w:numPicBullet w:numPicBulletId="3">
    <w:pict>
      <v:shape id="_x0000_i1249" type="#_x0000_t75" style="width:3in;height:3in" o:bullet="t"/>
    </w:pict>
  </w:numPicBullet>
  <w:numPicBullet w:numPicBulletId="4">
    <w:pict>
      <v:shape id="_x0000_i1250" type="#_x0000_t75" style="width:3in;height:3in" o:bullet="t"/>
    </w:pict>
  </w:numPicBullet>
  <w:numPicBullet w:numPicBulletId="5">
    <w:pict>
      <v:shape id="_x0000_i1251" type="#_x0000_t75" style="width:3in;height:3in" o:bullet="t"/>
    </w:pict>
  </w:numPicBullet>
  <w:numPicBullet w:numPicBulletId="6">
    <w:pict>
      <v:shape id="_x0000_i1252" type="#_x0000_t75" style="width:3in;height:3in" o:bullet="t"/>
    </w:pict>
  </w:numPicBullet>
  <w:numPicBullet w:numPicBulletId="7">
    <w:pict>
      <v:shape id="_x0000_i1253" type="#_x0000_t75" style="width:3in;height:3in" o:bullet="t"/>
    </w:pict>
  </w:numPicBullet>
  <w:numPicBullet w:numPicBulletId="8">
    <w:pict>
      <v:shape id="_x0000_i1254" type="#_x0000_t75" style="width:3in;height:3in" o:bullet="t"/>
    </w:pict>
  </w:numPicBullet>
  <w:numPicBullet w:numPicBulletId="9">
    <w:pict>
      <v:shape id="_x0000_i1255" type="#_x0000_t75" style="width:3in;height:3in" o:bullet="t"/>
    </w:pict>
  </w:numPicBullet>
  <w:numPicBullet w:numPicBulletId="10">
    <w:pict>
      <v:shape id="_x0000_i1256" type="#_x0000_t75" style="width:3in;height:3in" o:bullet="t"/>
    </w:pict>
  </w:numPicBullet>
  <w:numPicBullet w:numPicBulletId="11">
    <w:pict>
      <v:shape id="_x0000_i1257" type="#_x0000_t75" style="width:3in;height:3in" o:bullet="t"/>
    </w:pict>
  </w:numPicBullet>
  <w:numPicBullet w:numPicBulletId="12">
    <w:pict>
      <v:shape id="_x0000_i1258" type="#_x0000_t75" style="width:3in;height:3in" o:bullet="t"/>
    </w:pict>
  </w:numPicBullet>
  <w:numPicBullet w:numPicBulletId="13">
    <w:pict>
      <v:shape id="_x0000_i1259" type="#_x0000_t75" style="width:3in;height:3in" o:bullet="t"/>
    </w:pict>
  </w:numPicBullet>
  <w:numPicBullet w:numPicBulletId="14">
    <w:pict>
      <v:shape id="_x0000_i1260" type="#_x0000_t75" style="width:3in;height:3in" o:bullet="t"/>
    </w:pict>
  </w:numPicBullet>
  <w:numPicBullet w:numPicBulletId="15">
    <w:pict>
      <v:shape id="_x0000_i1261" type="#_x0000_t75" style="width:3in;height:3in" o:bullet="t"/>
    </w:pict>
  </w:numPicBullet>
  <w:numPicBullet w:numPicBulletId="16">
    <w:pict>
      <v:shape id="_x0000_i1262" type="#_x0000_t75" style="width:3in;height:3in" o:bullet="t"/>
    </w:pict>
  </w:numPicBullet>
  <w:numPicBullet w:numPicBulletId="17">
    <w:pict>
      <v:shape id="_x0000_i1263" type="#_x0000_t75" style="width:3in;height:3in" o:bullet="t"/>
    </w:pict>
  </w:numPicBullet>
  <w:numPicBullet w:numPicBulletId="18">
    <w:pict>
      <v:shape id="_x0000_i1264" type="#_x0000_t75" style="width:3in;height:3in" o:bullet="t"/>
    </w:pict>
  </w:numPicBullet>
  <w:numPicBullet w:numPicBulletId="19">
    <w:pict>
      <v:shape id="_x0000_i1265" type="#_x0000_t75" style="width:3in;height:3in" o:bullet="t"/>
    </w:pict>
  </w:numPicBullet>
  <w:numPicBullet w:numPicBulletId="20">
    <w:pict>
      <v:shape id="_x0000_i1266" type="#_x0000_t75" style="width:3in;height:3in" o:bullet="t"/>
    </w:pict>
  </w:numPicBullet>
  <w:numPicBullet w:numPicBulletId="21">
    <w:pict>
      <v:shape id="_x0000_i1267" type="#_x0000_t75" style="width:3in;height:3in" o:bullet="t"/>
    </w:pict>
  </w:numPicBullet>
  <w:numPicBullet w:numPicBulletId="22">
    <w:pict>
      <v:shape id="_x0000_i1268" type="#_x0000_t75" style="width:3in;height:3in" o:bullet="t"/>
    </w:pict>
  </w:numPicBullet>
  <w:numPicBullet w:numPicBulletId="23">
    <w:pict>
      <v:shape id="_x0000_i1269" type="#_x0000_t75" style="width:3in;height:3in" o:bullet="t"/>
    </w:pict>
  </w:numPicBullet>
  <w:numPicBullet w:numPicBulletId="24">
    <w:pict>
      <v:shape id="_x0000_i1270" type="#_x0000_t75" style="width:3in;height:3in" o:bullet="t"/>
    </w:pict>
  </w:numPicBullet>
  <w:numPicBullet w:numPicBulletId="25">
    <w:pict>
      <v:shape id="_x0000_i1271" type="#_x0000_t75" style="width:3in;height:3in" o:bullet="t"/>
    </w:pict>
  </w:numPicBullet>
  <w:numPicBullet w:numPicBulletId="26">
    <w:pict>
      <v:shape id="_x0000_i1272" type="#_x0000_t75" style="width:3in;height:3in" o:bullet="t"/>
    </w:pict>
  </w:numPicBullet>
  <w:numPicBullet w:numPicBulletId="27">
    <w:pict>
      <v:shape id="_x0000_i1273" type="#_x0000_t75" style="width:3in;height:3in" o:bullet="t"/>
    </w:pict>
  </w:numPicBullet>
  <w:numPicBullet w:numPicBulletId="28">
    <w:pict>
      <v:shape id="_x0000_i1274" type="#_x0000_t75" style="width:3in;height:3in" o:bullet="t"/>
    </w:pict>
  </w:numPicBullet>
  <w:numPicBullet w:numPicBulletId="29">
    <w:pict>
      <v:shape id="_x0000_i1275" type="#_x0000_t75" style="width:3in;height:3in" o:bullet="t"/>
    </w:pict>
  </w:numPicBullet>
  <w:numPicBullet w:numPicBulletId="30">
    <w:pict>
      <v:shape id="_x0000_i1276" type="#_x0000_t75" style="width:3in;height:3in" o:bullet="t"/>
    </w:pict>
  </w:numPicBullet>
  <w:numPicBullet w:numPicBulletId="31">
    <w:pict>
      <v:shape id="_x0000_i1277" type="#_x0000_t75" style="width:3in;height:3in" o:bullet="t"/>
    </w:pict>
  </w:numPicBullet>
  <w:numPicBullet w:numPicBulletId="32">
    <w:pict>
      <v:shape id="_x0000_i1278" type="#_x0000_t75" style="width:3in;height:3in" o:bullet="t"/>
    </w:pict>
  </w:numPicBullet>
  <w:numPicBullet w:numPicBulletId="33">
    <w:pict>
      <v:shape id="_x0000_i1279" type="#_x0000_t75" style="width:3in;height:3in" o:bullet="t"/>
    </w:pict>
  </w:numPicBullet>
  <w:numPicBullet w:numPicBulletId="34">
    <w:pict>
      <v:shape id="_x0000_i1280" type="#_x0000_t75" style="width:3in;height:3in" o:bullet="t"/>
    </w:pict>
  </w:numPicBullet>
  <w:numPicBullet w:numPicBulletId="35">
    <w:pict>
      <v:shape id="_x0000_i1281" type="#_x0000_t75" style="width:3in;height:3in" o:bullet="t"/>
    </w:pict>
  </w:numPicBullet>
  <w:numPicBullet w:numPicBulletId="36">
    <w:pict>
      <v:shape id="_x0000_i1282" type="#_x0000_t75" style="width:3in;height:3in" o:bullet="t"/>
    </w:pict>
  </w:numPicBullet>
  <w:numPicBullet w:numPicBulletId="37">
    <w:pict>
      <v:shape id="_x0000_i1283" type="#_x0000_t75" style="width:3in;height:3in" o:bullet="t"/>
    </w:pict>
  </w:numPicBullet>
  <w:numPicBullet w:numPicBulletId="38">
    <w:pict>
      <v:shape id="_x0000_i1284" type="#_x0000_t75" style="width:3in;height:3in" o:bullet="t"/>
    </w:pict>
  </w:numPicBullet>
  <w:numPicBullet w:numPicBulletId="39">
    <w:pict>
      <v:shape id="_x0000_i1285" type="#_x0000_t75" style="width:3in;height:3in" o:bullet="t"/>
    </w:pict>
  </w:numPicBullet>
  <w:numPicBullet w:numPicBulletId="40">
    <w:pict>
      <v:shape id="_x0000_i1286" type="#_x0000_t75" style="width:3in;height:3in" o:bullet="t"/>
    </w:pict>
  </w:numPicBullet>
  <w:numPicBullet w:numPicBulletId="41">
    <w:pict>
      <v:shape id="_x0000_i1287" type="#_x0000_t75" style="width:3in;height:3in" o:bullet="t"/>
    </w:pict>
  </w:numPicBullet>
  <w:numPicBullet w:numPicBulletId="42">
    <w:pict>
      <v:shape id="_x0000_i1288" type="#_x0000_t75" style="width:3in;height:3in" o:bullet="t"/>
    </w:pict>
  </w:numPicBullet>
  <w:numPicBullet w:numPicBulletId="43">
    <w:pict>
      <v:shape id="_x0000_i1289" type="#_x0000_t75" style="width:3in;height:3in" o:bullet="t"/>
    </w:pict>
  </w:numPicBullet>
  <w:abstractNum w:abstractNumId="0">
    <w:nsid w:val="008647EE"/>
    <w:multiLevelType w:val="multilevel"/>
    <w:tmpl w:val="634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547C"/>
    <w:multiLevelType w:val="multilevel"/>
    <w:tmpl w:val="AAE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4D3D"/>
    <w:multiLevelType w:val="hybridMultilevel"/>
    <w:tmpl w:val="EA6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2E4"/>
    <w:multiLevelType w:val="multilevel"/>
    <w:tmpl w:val="697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A4820"/>
    <w:multiLevelType w:val="multilevel"/>
    <w:tmpl w:val="621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85025"/>
    <w:multiLevelType w:val="multilevel"/>
    <w:tmpl w:val="0AC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005448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67AD"/>
    <w:multiLevelType w:val="multilevel"/>
    <w:tmpl w:val="588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F5B58"/>
    <w:multiLevelType w:val="multilevel"/>
    <w:tmpl w:val="1CC2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43F6C"/>
    <w:multiLevelType w:val="multilevel"/>
    <w:tmpl w:val="90E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A69CC"/>
    <w:multiLevelType w:val="multilevel"/>
    <w:tmpl w:val="E60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96E50"/>
    <w:multiLevelType w:val="multilevel"/>
    <w:tmpl w:val="0EC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3EFD"/>
    <w:multiLevelType w:val="multilevel"/>
    <w:tmpl w:val="62E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61936"/>
    <w:multiLevelType w:val="hybridMultilevel"/>
    <w:tmpl w:val="C438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05030"/>
    <w:multiLevelType w:val="multilevel"/>
    <w:tmpl w:val="074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8092F"/>
    <w:multiLevelType w:val="multilevel"/>
    <w:tmpl w:val="F77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26BB9"/>
    <w:multiLevelType w:val="multilevel"/>
    <w:tmpl w:val="E90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66228A"/>
    <w:multiLevelType w:val="multilevel"/>
    <w:tmpl w:val="6742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A71CC"/>
    <w:multiLevelType w:val="multilevel"/>
    <w:tmpl w:val="FD2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17C9D"/>
    <w:multiLevelType w:val="hybridMultilevel"/>
    <w:tmpl w:val="43FA47FE"/>
    <w:lvl w:ilvl="0" w:tplc="14740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544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4675D"/>
    <w:multiLevelType w:val="multilevel"/>
    <w:tmpl w:val="35B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11268"/>
    <w:multiLevelType w:val="multilevel"/>
    <w:tmpl w:val="C2E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F91D15"/>
    <w:multiLevelType w:val="multilevel"/>
    <w:tmpl w:val="D22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E29B9"/>
    <w:multiLevelType w:val="multilevel"/>
    <w:tmpl w:val="981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64133"/>
    <w:multiLevelType w:val="hybridMultilevel"/>
    <w:tmpl w:val="E25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47534"/>
    <w:multiLevelType w:val="multilevel"/>
    <w:tmpl w:val="3B0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BE1FFB"/>
    <w:multiLevelType w:val="multilevel"/>
    <w:tmpl w:val="2BA0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F5927"/>
    <w:multiLevelType w:val="hybridMultilevel"/>
    <w:tmpl w:val="EE28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6088A"/>
    <w:multiLevelType w:val="multilevel"/>
    <w:tmpl w:val="ABC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364122"/>
    <w:multiLevelType w:val="multilevel"/>
    <w:tmpl w:val="D53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5676F4"/>
    <w:multiLevelType w:val="multilevel"/>
    <w:tmpl w:val="5BB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610129"/>
    <w:multiLevelType w:val="multilevel"/>
    <w:tmpl w:val="6A8E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E76473"/>
    <w:multiLevelType w:val="hybridMultilevel"/>
    <w:tmpl w:val="AABA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071E4"/>
    <w:multiLevelType w:val="multilevel"/>
    <w:tmpl w:val="0E1C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4D59C5"/>
    <w:multiLevelType w:val="hybridMultilevel"/>
    <w:tmpl w:val="2898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40DD2"/>
    <w:multiLevelType w:val="multilevel"/>
    <w:tmpl w:val="A77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CF5383"/>
    <w:multiLevelType w:val="multilevel"/>
    <w:tmpl w:val="2FC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504DA"/>
    <w:multiLevelType w:val="hybridMultilevel"/>
    <w:tmpl w:val="A2A4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A77AD"/>
    <w:multiLevelType w:val="hybridMultilevel"/>
    <w:tmpl w:val="FF26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8762D"/>
    <w:multiLevelType w:val="multilevel"/>
    <w:tmpl w:val="BE2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CB7FB2"/>
    <w:multiLevelType w:val="multilevel"/>
    <w:tmpl w:val="4558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484526"/>
    <w:multiLevelType w:val="multilevel"/>
    <w:tmpl w:val="19D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15705"/>
    <w:multiLevelType w:val="multilevel"/>
    <w:tmpl w:val="538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94075E"/>
    <w:multiLevelType w:val="multilevel"/>
    <w:tmpl w:val="93BA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647ED"/>
    <w:multiLevelType w:val="multilevel"/>
    <w:tmpl w:val="190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8F2047"/>
    <w:multiLevelType w:val="multilevel"/>
    <w:tmpl w:val="F8B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8266A"/>
    <w:multiLevelType w:val="multilevel"/>
    <w:tmpl w:val="DC4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309B7"/>
    <w:multiLevelType w:val="multilevel"/>
    <w:tmpl w:val="B6C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671DB1"/>
    <w:multiLevelType w:val="multilevel"/>
    <w:tmpl w:val="95E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B2875"/>
    <w:multiLevelType w:val="multilevel"/>
    <w:tmpl w:val="A0CA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9C3D38"/>
    <w:multiLevelType w:val="multilevel"/>
    <w:tmpl w:val="983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7F58AA"/>
    <w:multiLevelType w:val="multilevel"/>
    <w:tmpl w:val="7F2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EA0389"/>
    <w:multiLevelType w:val="multilevel"/>
    <w:tmpl w:val="BE4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6F6F37"/>
    <w:multiLevelType w:val="multilevel"/>
    <w:tmpl w:val="E12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036E34"/>
    <w:multiLevelType w:val="multilevel"/>
    <w:tmpl w:val="25A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2E5D5A"/>
    <w:multiLevelType w:val="hybridMultilevel"/>
    <w:tmpl w:val="282A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843FFE"/>
    <w:multiLevelType w:val="multilevel"/>
    <w:tmpl w:val="4A32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7"/>
  </w:num>
  <w:num w:numId="3">
    <w:abstractNumId w:val="54"/>
  </w:num>
  <w:num w:numId="4">
    <w:abstractNumId w:val="33"/>
  </w:num>
  <w:num w:numId="5">
    <w:abstractNumId w:val="12"/>
  </w:num>
  <w:num w:numId="6">
    <w:abstractNumId w:val="2"/>
  </w:num>
  <w:num w:numId="7">
    <w:abstractNumId w:val="36"/>
  </w:num>
  <w:num w:numId="8">
    <w:abstractNumId w:val="23"/>
  </w:num>
  <w:num w:numId="9">
    <w:abstractNumId w:val="26"/>
  </w:num>
  <w:num w:numId="10">
    <w:abstractNumId w:val="24"/>
  </w:num>
  <w:num w:numId="11">
    <w:abstractNumId w:val="39"/>
  </w:num>
  <w:num w:numId="12">
    <w:abstractNumId w:val="25"/>
  </w:num>
  <w:num w:numId="13">
    <w:abstractNumId w:val="3"/>
  </w:num>
  <w:num w:numId="14">
    <w:abstractNumId w:val="42"/>
  </w:num>
  <w:num w:numId="15">
    <w:abstractNumId w:val="0"/>
  </w:num>
  <w:num w:numId="16">
    <w:abstractNumId w:val="5"/>
  </w:num>
  <w:num w:numId="17">
    <w:abstractNumId w:val="10"/>
  </w:num>
  <w:num w:numId="18">
    <w:abstractNumId w:val="18"/>
  </w:num>
  <w:num w:numId="19">
    <w:abstractNumId w:val="15"/>
  </w:num>
  <w:num w:numId="20">
    <w:abstractNumId w:val="40"/>
  </w:num>
  <w:num w:numId="21">
    <w:abstractNumId w:val="13"/>
  </w:num>
  <w:num w:numId="22">
    <w:abstractNumId w:val="17"/>
  </w:num>
  <w:num w:numId="23">
    <w:abstractNumId w:val="11"/>
  </w:num>
  <w:num w:numId="24">
    <w:abstractNumId w:val="52"/>
  </w:num>
  <w:num w:numId="25">
    <w:abstractNumId w:val="20"/>
  </w:num>
  <w:num w:numId="26">
    <w:abstractNumId w:val="38"/>
  </w:num>
  <w:num w:numId="27">
    <w:abstractNumId w:val="32"/>
  </w:num>
  <w:num w:numId="28">
    <w:abstractNumId w:val="21"/>
  </w:num>
  <w:num w:numId="29">
    <w:abstractNumId w:val="55"/>
  </w:num>
  <w:num w:numId="30">
    <w:abstractNumId w:val="34"/>
  </w:num>
  <w:num w:numId="31">
    <w:abstractNumId w:val="44"/>
  </w:num>
  <w:num w:numId="32">
    <w:abstractNumId w:val="8"/>
  </w:num>
  <w:num w:numId="33">
    <w:abstractNumId w:val="50"/>
  </w:num>
  <w:num w:numId="34">
    <w:abstractNumId w:val="30"/>
  </w:num>
  <w:num w:numId="35">
    <w:abstractNumId w:val="28"/>
  </w:num>
  <w:num w:numId="36">
    <w:abstractNumId w:val="41"/>
  </w:num>
  <w:num w:numId="37">
    <w:abstractNumId w:val="45"/>
  </w:num>
  <w:num w:numId="38">
    <w:abstractNumId w:val="9"/>
  </w:num>
  <w:num w:numId="39">
    <w:abstractNumId w:val="53"/>
  </w:num>
  <w:num w:numId="40">
    <w:abstractNumId w:val="46"/>
  </w:num>
  <w:num w:numId="41">
    <w:abstractNumId w:val="7"/>
  </w:num>
  <w:num w:numId="42">
    <w:abstractNumId w:val="43"/>
  </w:num>
  <w:num w:numId="43">
    <w:abstractNumId w:val="16"/>
  </w:num>
  <w:num w:numId="44">
    <w:abstractNumId w:val="4"/>
  </w:num>
  <w:num w:numId="45">
    <w:abstractNumId w:val="1"/>
  </w:num>
  <w:num w:numId="46">
    <w:abstractNumId w:val="22"/>
  </w:num>
  <w:num w:numId="47">
    <w:abstractNumId w:val="6"/>
  </w:num>
  <w:num w:numId="48">
    <w:abstractNumId w:val="29"/>
  </w:num>
  <w:num w:numId="49">
    <w:abstractNumId w:val="35"/>
  </w:num>
  <w:num w:numId="50">
    <w:abstractNumId w:val="47"/>
  </w:num>
  <w:num w:numId="51">
    <w:abstractNumId w:val="27"/>
  </w:num>
  <w:num w:numId="52">
    <w:abstractNumId w:val="48"/>
  </w:num>
  <w:num w:numId="53">
    <w:abstractNumId w:val="49"/>
  </w:num>
  <w:num w:numId="54">
    <w:abstractNumId w:val="51"/>
  </w:num>
  <w:num w:numId="55">
    <w:abstractNumId w:val="19"/>
  </w:num>
  <w:num w:numId="56">
    <w:abstractNumId w:val="1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268"/>
    <w:rsid w:val="00696752"/>
    <w:rsid w:val="008F1268"/>
    <w:rsid w:val="00AC0F2F"/>
    <w:rsid w:val="00AF4725"/>
    <w:rsid w:val="00C8250B"/>
    <w:rsid w:val="00D15AA6"/>
    <w:rsid w:val="00DE60AE"/>
    <w:rsid w:val="00DF3545"/>
    <w:rsid w:val="00E433A5"/>
    <w:rsid w:val="00E8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A5"/>
  </w:style>
  <w:style w:type="paragraph" w:styleId="4">
    <w:name w:val="heading 4"/>
    <w:basedOn w:val="a"/>
    <w:link w:val="40"/>
    <w:uiPriority w:val="9"/>
    <w:qFormat/>
    <w:rsid w:val="008F1268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268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1268"/>
    <w:rPr>
      <w:strike w:val="0"/>
      <w:dstrike w:val="0"/>
      <w:color w:val="333333"/>
      <w:u w:val="none"/>
      <w:effect w:val="none"/>
    </w:rPr>
  </w:style>
  <w:style w:type="paragraph" w:customStyle="1" w:styleId="black">
    <w:name w:val="black"/>
    <w:basedOn w:val="a"/>
    <w:rsid w:val="008F1268"/>
    <w:pPr>
      <w:spacing w:after="120" w:line="240" w:lineRule="auto"/>
    </w:pPr>
    <w:rPr>
      <w:rFonts w:ascii="Times New Roman" w:eastAsia="Times New Roman" w:hAnsi="Times New Roman" w:cs="Times New Roman"/>
      <w:color w:val="4D5259"/>
      <w:sz w:val="24"/>
      <w:szCs w:val="24"/>
    </w:r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  <w:style w:type="paragraph" w:styleId="a5">
    <w:name w:val="No Spacing"/>
    <w:uiPriority w:val="1"/>
    <w:qFormat/>
    <w:rsid w:val="00DF35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F47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other">
    <w:name w:val="action_other"/>
    <w:basedOn w:val="a"/>
    <w:rsid w:val="00AF4725"/>
    <w:pPr>
      <w:pBdr>
        <w:top w:val="single" w:sz="6" w:space="8" w:color="D0C9AD"/>
        <w:left w:val="single" w:sz="6" w:space="8" w:color="D0C9AD"/>
        <w:bottom w:val="single" w:sz="6" w:space="8" w:color="D0C9AD"/>
        <w:right w:val="single" w:sz="6" w:space="8" w:color="D0C9AD"/>
      </w:pBdr>
      <w:shd w:val="clear" w:color="auto" w:fill="FCFCFA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084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40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529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206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81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190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311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7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91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4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53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6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88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3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927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8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4561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841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239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635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360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4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55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112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803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9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305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9014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495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48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436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254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239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1325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507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510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926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546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4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700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000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763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81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890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316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377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2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45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056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6812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063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2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8876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1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407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67954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337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76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6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670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813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937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4599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752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16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6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3072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6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8283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5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214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555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7243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60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754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476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95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608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650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00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807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461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587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784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34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707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7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704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600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458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0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832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5723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144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3443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043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950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646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581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866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3466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520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764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93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41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40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875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981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98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822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42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3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24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520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788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37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583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079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0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06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7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502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030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101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1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6435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8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408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098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586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991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23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777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732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88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6291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6156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471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34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iscovery-lesson/" TargetMode="External"/><Relationship Id="rId13" Type="http://schemas.openxmlformats.org/officeDocument/2006/relationships/hyperlink" Target="http://www.izenglish.ru/collaborating/icourses/fgos/typology/discovery-lesson/" TargetMode="External"/><Relationship Id="rId18" Type="http://schemas.openxmlformats.org/officeDocument/2006/relationships/hyperlink" Target="http://www.izenglish.ru/collaborating/icourses/fgos/typology/reflection-lesson/" TargetMode="External"/><Relationship Id="rId26" Type="http://schemas.openxmlformats.org/officeDocument/2006/relationships/hyperlink" Target="http://www.izenglish.ru/collaborating/icourses/fgos/typology/reflection-lesson/" TargetMode="External"/><Relationship Id="rId39" Type="http://schemas.openxmlformats.org/officeDocument/2006/relationships/hyperlink" Target="http://www.izenglish.ru/collaborating/icourses/fgos/typology/dcontrol-less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zenglish.ru/collaborating/icourses/fgos/typology/reflection-lesson/" TargetMode="External"/><Relationship Id="rId34" Type="http://schemas.openxmlformats.org/officeDocument/2006/relationships/hyperlink" Target="http://www.izenglish.ru/collaborating/icourses/fgos/typology/dcontrol-lesso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zenglish.ru/collaborating/icourses/fgos/typology/discovery-lesson/" TargetMode="External"/><Relationship Id="rId12" Type="http://schemas.openxmlformats.org/officeDocument/2006/relationships/hyperlink" Target="http://www.izenglish.ru/collaborating/icourses/fgos/typology/discovery-lesson/" TargetMode="External"/><Relationship Id="rId17" Type="http://schemas.openxmlformats.org/officeDocument/2006/relationships/hyperlink" Target="http://www.izenglish.ru/collaborating/icourses/fgos/typology/reflection-lesson/" TargetMode="External"/><Relationship Id="rId25" Type="http://schemas.openxmlformats.org/officeDocument/2006/relationships/hyperlink" Target="http://www.izenglish.ru/collaborating/icourses/fgos/typology/reflection-lesson/" TargetMode="External"/><Relationship Id="rId33" Type="http://schemas.openxmlformats.org/officeDocument/2006/relationships/hyperlink" Target="http://www.izenglish.ru/collaborating/icourses/fgos/typology/dcontrol-lesson/" TargetMode="External"/><Relationship Id="rId38" Type="http://schemas.openxmlformats.org/officeDocument/2006/relationships/hyperlink" Target="http://www.izenglish.ru/collaborating/icourses/fgos/typology/dcontrol-less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english.ru/collaborating/icourses/fgos/typology/reflection-lesson/" TargetMode="External"/><Relationship Id="rId20" Type="http://schemas.openxmlformats.org/officeDocument/2006/relationships/hyperlink" Target="http://www.izenglish.ru/collaborating/icourses/fgos/typology/reflection-lesson/" TargetMode="External"/><Relationship Id="rId29" Type="http://schemas.openxmlformats.org/officeDocument/2006/relationships/hyperlink" Target="http://www.izenglish.ru/collaborating/icourses/fgos/typology/reflection-lesson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iscovery-lesson/" TargetMode="External"/><Relationship Id="rId11" Type="http://schemas.openxmlformats.org/officeDocument/2006/relationships/hyperlink" Target="http://www.izenglish.ru/collaborating/icourses/fgos/typology/discovery-lesson/" TargetMode="External"/><Relationship Id="rId24" Type="http://schemas.openxmlformats.org/officeDocument/2006/relationships/hyperlink" Target="http://www.izenglish.ru/collaborating/icourses/fgos/typology/reflection-lesson/" TargetMode="External"/><Relationship Id="rId32" Type="http://schemas.openxmlformats.org/officeDocument/2006/relationships/hyperlink" Target="http://www.izenglish.ru/collaborating/icourses/fgos/typology/dcontrol-lesson/" TargetMode="External"/><Relationship Id="rId37" Type="http://schemas.openxmlformats.org/officeDocument/2006/relationships/hyperlink" Target="http://www.izenglish.ru/collaborating/icourses/fgos/typology/dcontrol-lesson/" TargetMode="External"/><Relationship Id="rId40" Type="http://schemas.openxmlformats.org/officeDocument/2006/relationships/hyperlink" Target="http://www.izenglish.ru/collaborating/icourses/fgos/typology/dcontrol-lesson/" TargetMode="External"/><Relationship Id="rId5" Type="http://schemas.openxmlformats.org/officeDocument/2006/relationships/hyperlink" Target="http://www.izenglish.ru/collaborating/icourses/fgos/typology/discovery-lesson/" TargetMode="External"/><Relationship Id="rId15" Type="http://schemas.openxmlformats.org/officeDocument/2006/relationships/hyperlink" Target="http://www.izenglish.ru/collaborating/icourses/fgos/typology/reflection-lesson/" TargetMode="External"/><Relationship Id="rId23" Type="http://schemas.openxmlformats.org/officeDocument/2006/relationships/hyperlink" Target="http://www.izenglish.ru/collaborating/icourses/fgos/typology/reflection-lesson/" TargetMode="External"/><Relationship Id="rId28" Type="http://schemas.openxmlformats.org/officeDocument/2006/relationships/hyperlink" Target="http://www.izenglish.ru/collaborating/icourses/fgos/typology/reflection-lesson/" TargetMode="External"/><Relationship Id="rId36" Type="http://schemas.openxmlformats.org/officeDocument/2006/relationships/hyperlink" Target="http://www.izenglish.ru/collaborating/icourses/fgos/typology/dcontrol-lesson/" TargetMode="External"/><Relationship Id="rId10" Type="http://schemas.openxmlformats.org/officeDocument/2006/relationships/hyperlink" Target="http://www.izenglish.ru/collaborating/icourses/fgos/typology/discovery-lesson/" TargetMode="External"/><Relationship Id="rId19" Type="http://schemas.openxmlformats.org/officeDocument/2006/relationships/hyperlink" Target="http://www.izenglish.ru/collaborating/icourses/fgos/typology/reflection-lesson/" TargetMode="External"/><Relationship Id="rId31" Type="http://schemas.openxmlformats.org/officeDocument/2006/relationships/hyperlink" Target="http://www.izenglish.ru/collaborating/icourses/fgos/typology/reflection-les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english.ru/collaborating/icourses/fgos/typology/discovery-lesson/" TargetMode="External"/><Relationship Id="rId14" Type="http://schemas.openxmlformats.org/officeDocument/2006/relationships/hyperlink" Target="http://www.izenglish.ru/collaborating/icourses/fgos/typology/reflection-lesson/" TargetMode="External"/><Relationship Id="rId22" Type="http://schemas.openxmlformats.org/officeDocument/2006/relationships/hyperlink" Target="http://www.izenglish.ru/collaborating/icourses/fgos/typology/reflection-lesson/" TargetMode="External"/><Relationship Id="rId27" Type="http://schemas.openxmlformats.org/officeDocument/2006/relationships/hyperlink" Target="http://www.izenglish.ru/collaborating/icourses/fgos/typology/reflection-lesson/" TargetMode="External"/><Relationship Id="rId30" Type="http://schemas.openxmlformats.org/officeDocument/2006/relationships/hyperlink" Target="http://www.izenglish.ru/collaborating/icourses/fgos/typology/reflection-lesson/" TargetMode="External"/><Relationship Id="rId35" Type="http://schemas.openxmlformats.org/officeDocument/2006/relationships/hyperlink" Target="http://www.izenglish.ru/collaborating/icourses/fgos/typology/dcontrol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8275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8</cp:revision>
  <dcterms:created xsi:type="dcterms:W3CDTF">2014-12-10T08:34:00Z</dcterms:created>
  <dcterms:modified xsi:type="dcterms:W3CDTF">2014-12-13T05:29:00Z</dcterms:modified>
</cp:coreProperties>
</file>