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92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284"/>
      </w:tblGrid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AB2" w:rsidRPr="00053AB2" w:rsidRDefault="00053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B2">
              <w:rPr>
                <w:rFonts w:ascii="Times New Roman" w:hAnsi="Times New Roman"/>
                <w:b/>
                <w:sz w:val="24"/>
                <w:szCs w:val="24"/>
              </w:rPr>
              <w:t>Ситуационная задача: «Горная болезнь»</w:t>
            </w:r>
            <w:r w:rsidR="00374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3A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53AB2">
              <w:rPr>
                <w:rFonts w:ascii="Times New Roman" w:hAnsi="Times New Roman"/>
                <w:sz w:val="24"/>
                <w:szCs w:val="24"/>
              </w:rPr>
              <w:t>Усачёв Антон Владимирович - МКОУ Майская СОШ №15 Енисейский район</w:t>
            </w:r>
          </w:p>
          <w:p w:rsidR="00053AB2" w:rsidRPr="00053AB2" w:rsidRDefault="00053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B2">
              <w:rPr>
                <w:rFonts w:ascii="Times New Roman" w:hAnsi="Times New Roman"/>
                <w:sz w:val="24"/>
                <w:szCs w:val="24"/>
              </w:rPr>
              <w:t xml:space="preserve">Усольцева Людмила Ивановна – МКОУ </w:t>
            </w:r>
            <w:proofErr w:type="spellStart"/>
            <w:r w:rsidRPr="00053AB2">
              <w:rPr>
                <w:rFonts w:ascii="Times New Roman" w:hAnsi="Times New Roman"/>
                <w:sz w:val="24"/>
                <w:szCs w:val="24"/>
              </w:rPr>
              <w:t>Долгомостовская</w:t>
            </w:r>
            <w:proofErr w:type="spellEnd"/>
            <w:r w:rsidRPr="00053AB2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053AB2">
              <w:rPr>
                <w:rFonts w:ascii="Times New Roman" w:hAnsi="Times New Roman"/>
                <w:sz w:val="24"/>
                <w:szCs w:val="24"/>
              </w:rPr>
              <w:t>А.Помозова</w:t>
            </w:r>
            <w:proofErr w:type="spellEnd"/>
            <w:r w:rsidRPr="0005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AB2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053AB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053AB2" w:rsidRPr="00053AB2" w:rsidRDefault="00053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AB2">
              <w:rPr>
                <w:rFonts w:ascii="Times New Roman" w:hAnsi="Times New Roman"/>
                <w:sz w:val="24"/>
                <w:szCs w:val="24"/>
              </w:rPr>
              <w:t>Свиридкина</w:t>
            </w:r>
            <w:proofErr w:type="spellEnd"/>
            <w:r w:rsidRPr="00053AB2">
              <w:rPr>
                <w:rFonts w:ascii="Times New Roman" w:hAnsi="Times New Roman"/>
                <w:sz w:val="24"/>
                <w:szCs w:val="24"/>
              </w:rPr>
              <w:t xml:space="preserve"> Оксана Анатольевна – МБОУ </w:t>
            </w:r>
            <w:proofErr w:type="spellStart"/>
            <w:r w:rsidRPr="00053AB2">
              <w:rPr>
                <w:rFonts w:ascii="Times New Roman" w:hAnsi="Times New Roman"/>
                <w:sz w:val="24"/>
                <w:szCs w:val="24"/>
              </w:rPr>
              <w:t>Субботинская</w:t>
            </w:r>
            <w:proofErr w:type="spellEnd"/>
            <w:r w:rsidRPr="00053AB2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053AB2">
              <w:rPr>
                <w:rFonts w:ascii="Times New Roman" w:hAnsi="Times New Roman"/>
                <w:sz w:val="24"/>
                <w:szCs w:val="24"/>
              </w:rPr>
              <w:t>Шушенский</w:t>
            </w:r>
            <w:proofErr w:type="spellEnd"/>
            <w:r w:rsidRPr="00053AB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53AB2" w:rsidRPr="00053AB2" w:rsidRDefault="00053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B2">
              <w:rPr>
                <w:rFonts w:ascii="Times New Roman" w:hAnsi="Times New Roman"/>
                <w:sz w:val="24"/>
                <w:szCs w:val="24"/>
              </w:rPr>
              <w:t>Физика 7 класс. Тема «Атмосферное давление»</w:t>
            </w:r>
          </w:p>
        </w:tc>
      </w:tr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задачи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AB2" w:rsidRPr="00053AB2" w:rsidRDefault="0005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Горная болезнь</w:t>
            </w:r>
          </w:p>
        </w:tc>
      </w:tr>
      <w:tr w:rsidR="00053AB2" w:rsidRPr="00053AB2" w:rsidTr="00053AB2">
        <w:trPr>
          <w:trHeight w:val="1366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 – значимый познавательный вопрос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Люди, постоянно живущие в долинах, при подъеме высоко в горы нередко заболевают горной болезнью, один из признаков которой является кровотечение из носа и ушей. Какова причина этой болезни?</w:t>
            </w:r>
          </w:p>
        </w:tc>
      </w:tr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 данному вопросу, представленная в разнообразном виде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1.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дневника альпиниста</w:t>
            </w:r>
            <w:r w:rsidR="00374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053AB2">
              <w:rPr>
                <w:rFonts w:ascii="Times New Roman" w:hAnsi="Times New Roman"/>
                <w:color w:val="2E2B2A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/>
                <w:color w:val="2E2B2A"/>
                <w:sz w:val="24"/>
                <w:szCs w:val="24"/>
              </w:rPr>
              <w:t xml:space="preserve"> </w:t>
            </w:r>
            <w:proofErr w:type="spellStart"/>
            <w:r w:rsidRPr="00053AB2">
              <w:rPr>
                <w:rFonts w:ascii="Times New Roman" w:hAnsi="Times New Roman"/>
                <w:color w:val="2E2B2A"/>
                <w:sz w:val="24"/>
                <w:szCs w:val="24"/>
              </w:rPr>
              <w:t>Баксанское</w:t>
            </w:r>
            <w:proofErr w:type="spellEnd"/>
            <w:r w:rsidRPr="00053AB2">
              <w:rPr>
                <w:rFonts w:ascii="Times New Roman" w:hAnsi="Times New Roman"/>
                <w:color w:val="2E2B2A"/>
                <w:sz w:val="24"/>
                <w:szCs w:val="24"/>
              </w:rPr>
              <w:t xml:space="preserve"> ущелье, высота 2300 м. над уровнем моря. </w:t>
            </w:r>
            <w:r w:rsidRPr="00053AB2">
              <w:rPr>
                <w:rFonts w:ascii="Times New Roman" w:hAnsi="Times New Roman"/>
                <w:color w:val="2E2B2A"/>
                <w:sz w:val="24"/>
                <w:szCs w:val="24"/>
              </w:rPr>
              <w:br/>
              <w:t>Горная болезнь! Болит голова, повышенная утомляемость, иногда из носа идет кровь, постоянный голод, даже после еды, иногда головокружение и тошнота.</w:t>
            </w:r>
            <w:r w:rsidRPr="00053AB2">
              <w:rPr>
                <w:rFonts w:ascii="Times New Roman" w:hAnsi="Times New Roman"/>
                <w:color w:val="2E2B2A"/>
                <w:sz w:val="24"/>
                <w:szCs w:val="24"/>
              </w:rPr>
              <w:br/>
              <w:t xml:space="preserve">Погода меняется каждые </w:t>
            </w:r>
            <w:r>
              <w:rPr>
                <w:rFonts w:ascii="Times New Roman" w:hAnsi="Times New Roman"/>
                <w:color w:val="2E2B2A"/>
                <w:sz w:val="24"/>
                <w:szCs w:val="24"/>
              </w:rPr>
              <w:t>5 минут – дождь, солнце, тучи,</w:t>
            </w:r>
            <w:r w:rsidRPr="00053AB2">
              <w:rPr>
                <w:rFonts w:ascii="Times New Roman" w:hAnsi="Times New Roman"/>
                <w:color w:val="2E2B2A"/>
                <w:sz w:val="24"/>
                <w:szCs w:val="24"/>
              </w:rPr>
              <w:t xml:space="preserve"> и снова солнце…»</w:t>
            </w:r>
            <w:r w:rsidRPr="00053AB2">
              <w:rPr>
                <w:rFonts w:ascii="Times New Roman" w:hAnsi="Times New Roman"/>
                <w:color w:val="2E2B2A"/>
                <w:sz w:val="24"/>
                <w:szCs w:val="24"/>
              </w:rPr>
              <w:br/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2.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мосферы. Вследствие притяжения </w:t>
            </w: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Земле атмосфера давит на ее поверхность, а согласно </w:t>
            </w:r>
            <w:proofErr w:type="gramStart"/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закону</w:t>
            </w:r>
            <w:proofErr w:type="gramEnd"/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Паскаля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давление передается по всем направлениям. Поэтому атмосфера давит на все тела, находящиеся вблизи поверхности Земли, в том числе и на каждого из нас. Например, на поверхность ладони атмосфера давит с силой, примерно равной весу взрослого человека. 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36195</wp:posOffset>
                  </wp:positionV>
                  <wp:extent cx="1779905" cy="1349375"/>
                  <wp:effectExtent l="0" t="0" r="0" b="3175"/>
                  <wp:wrapThrough wrapText="bothSides">
                    <wp:wrapPolygon edited="0">
                      <wp:start x="0" y="0"/>
                      <wp:lineTo x="0" y="21346"/>
                      <wp:lineTo x="21269" y="21346"/>
                      <wp:lineTo x="21269" y="0"/>
                      <wp:lineTo x="0" y="0"/>
                    </wp:wrapPolygon>
                  </wp:wrapThrough>
                  <wp:docPr id="5" name="Рисунок 5" descr="{52C58140-A8AA-4C83-8FCA-5CD4FBC88A80}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{52C58140-A8AA-4C83-8FCA-5CD4FBC88A80}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34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3AB2" w:rsidRPr="00053AB2" w:rsidRDefault="00874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45720</wp:posOffset>
                  </wp:positionV>
                  <wp:extent cx="1096645" cy="1468120"/>
                  <wp:effectExtent l="0" t="0" r="8255" b="0"/>
                  <wp:wrapThrough wrapText="bothSides">
                    <wp:wrapPolygon edited="0">
                      <wp:start x="0" y="0"/>
                      <wp:lineTo x="0" y="21301"/>
                      <wp:lineTo x="21387" y="21301"/>
                      <wp:lineTo x="21387" y="0"/>
                      <wp:lineTo x="0" y="0"/>
                    </wp:wrapPolygon>
                  </wp:wrapThrough>
                  <wp:docPr id="4" name="Рисунок 4" descr="IMG1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1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5" t="9648" r="8208" b="6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46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Рис.1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не ощущаем давления атмосферы только потому, что жидкости и газы, содержащиеся в наших тканях, сами находятся под давлением, примерно равным давлению атмосферы. </w:t>
            </w:r>
            <w:r w:rsidRPr="00053AB2">
              <w:rPr>
                <w:rFonts w:ascii="Times New Roman" w:hAnsi="Times New Roman"/>
                <w:color w:val="301C01"/>
                <w:sz w:val="24"/>
                <w:szCs w:val="24"/>
              </w:rPr>
              <w:t xml:space="preserve">Нормальное атмосферное давление на уровне моря в среднем составляет 760 мм </w:t>
            </w:r>
            <w:proofErr w:type="spellStart"/>
            <w:r w:rsidRPr="00053AB2">
              <w:rPr>
                <w:rFonts w:ascii="Times New Roman" w:hAnsi="Times New Roman"/>
                <w:color w:val="301C01"/>
                <w:sz w:val="24"/>
                <w:szCs w:val="24"/>
              </w:rPr>
              <w:t>рт.ст</w:t>
            </w:r>
            <w:proofErr w:type="spellEnd"/>
            <w:r w:rsidRPr="00053AB2">
              <w:rPr>
                <w:rFonts w:ascii="Times New Roman" w:hAnsi="Times New Roman"/>
                <w:color w:val="301C01"/>
                <w:sz w:val="24"/>
                <w:szCs w:val="24"/>
              </w:rPr>
              <w:t>.= 1013гПа.</w:t>
            </w:r>
          </w:p>
          <w:p w:rsidR="00053AB2" w:rsidRPr="00053AB2" w:rsidRDefault="00053AB2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Текст 3 Изменчивость и влияние на погоду</w:t>
            </w:r>
          </w:p>
          <w:p w:rsidR="00053AB2" w:rsidRPr="00CF6415" w:rsidRDefault="00053AB2" w:rsidP="00CF6415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земной поверхности атмосферное давление изменяется от места к месту и во времени. Особенно важны определяющие </w:t>
            </w:r>
            <w:hyperlink r:id="rId6" w:tooltip="Погода" w:history="1">
              <w:r w:rsidRPr="00053AB2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погоду</w:t>
              </w:r>
            </w:hyperlink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непериодические изменения атмосферного давления, связанные с возникновением, развитием и разрушением медленно движущихся областей высокого давления (</w:t>
            </w:r>
            <w:hyperlink r:id="rId7" w:tooltip="Антициклон" w:history="1">
              <w:r w:rsidRPr="00053AB2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антициклонов</w:t>
              </w:r>
            </w:hyperlink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относительно быстро перемещающихся огромных вихрей (</w:t>
            </w:r>
            <w:hyperlink r:id="rId8" w:tooltip="Циклон" w:history="1">
              <w:r w:rsidRPr="00053AB2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циклонов</w:t>
              </w:r>
            </w:hyperlink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в которых господствует пониженное давление. Атмосферное давление уменьшается по мере увеличения высоты, поскольку оно создаётся лишь вышележащим слоем атмосферы. Атмосферное давление — очень изменчивый </w:t>
            </w:r>
            <w:proofErr w:type="spellStart"/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метеоэлемент</w:t>
            </w:r>
            <w:proofErr w:type="spellEnd"/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 его определения следует, что оно зависит от высоты соответствующего столба воздуха, его плотности.</w:t>
            </w:r>
          </w:p>
          <w:p w:rsidR="00053AB2" w:rsidRPr="00053AB2" w:rsidRDefault="00053AB2" w:rsidP="00CF6415">
            <w:pPr>
              <w:pStyle w:val="style2"/>
              <w:rPr>
                <w:color w:val="301C01"/>
                <w:sz w:val="24"/>
                <w:szCs w:val="24"/>
              </w:rPr>
            </w:pPr>
            <w:r w:rsidRPr="00053AB2">
              <w:rPr>
                <w:color w:val="301C01"/>
                <w:sz w:val="24"/>
                <w:szCs w:val="24"/>
              </w:rPr>
              <w:t xml:space="preserve">На небольших высотах каждые 12м подъема уменьшают атмосферное давление на 1 мм </w:t>
            </w:r>
            <w:proofErr w:type="spellStart"/>
            <w:r w:rsidRPr="00053AB2">
              <w:rPr>
                <w:color w:val="301C01"/>
                <w:sz w:val="24"/>
                <w:szCs w:val="24"/>
              </w:rPr>
              <w:t>рт.ст</w:t>
            </w:r>
            <w:proofErr w:type="spellEnd"/>
            <w:r w:rsidRPr="00053AB2">
              <w:rPr>
                <w:color w:val="301C01"/>
                <w:sz w:val="24"/>
                <w:szCs w:val="24"/>
              </w:rPr>
              <w:t>. На больших высотах эта закономерность нарушается.</w:t>
            </w:r>
          </w:p>
          <w:p w:rsidR="00053AB2" w:rsidRPr="00053AB2" w:rsidRDefault="00053AB2">
            <w:pPr>
              <w:pStyle w:val="style2"/>
              <w:jc w:val="center"/>
              <w:rPr>
                <w:color w:val="301C01"/>
                <w:sz w:val="24"/>
                <w:szCs w:val="24"/>
              </w:rPr>
            </w:pPr>
          </w:p>
          <w:p w:rsidR="00053AB2" w:rsidRPr="00053AB2" w:rsidRDefault="00053AB2" w:rsidP="00CF6415">
            <w:pPr>
              <w:pStyle w:val="style2"/>
              <w:rPr>
                <w:color w:val="301C01"/>
                <w:sz w:val="24"/>
                <w:szCs w:val="24"/>
              </w:rPr>
            </w:pPr>
            <w:r w:rsidRPr="00053AB2">
              <w:rPr>
                <w:color w:val="301C01"/>
                <w:sz w:val="24"/>
                <w:szCs w:val="24"/>
              </w:rPr>
              <w:t>Происходит это потому, что высота воздушного столба, оказывающего давление, при подъеме уменьшается. Кроме того, в верхних слоях атмосферы воздух менее плотен.</w:t>
            </w:r>
          </w:p>
          <w:p w:rsidR="00053AB2" w:rsidRPr="00053AB2" w:rsidRDefault="00053AB2">
            <w:pPr>
              <w:pStyle w:val="style2"/>
              <w:jc w:val="center"/>
              <w:rPr>
                <w:color w:val="301C01"/>
                <w:sz w:val="24"/>
                <w:szCs w:val="24"/>
              </w:rPr>
            </w:pPr>
          </w:p>
          <w:p w:rsidR="00053AB2" w:rsidRPr="00053AB2" w:rsidRDefault="00053AB2">
            <w:pPr>
              <w:pStyle w:val="a3"/>
              <w:jc w:val="center"/>
              <w:rPr>
                <w:color w:val="301C01"/>
              </w:rPr>
            </w:pPr>
            <w:r w:rsidRPr="00053AB2">
              <w:rPr>
                <w:rStyle w:val="style201"/>
                <w:sz w:val="24"/>
                <w:szCs w:val="24"/>
              </w:rPr>
              <w:t>КАК ПЕРЕНОСИТ ЧЕЛОВЕК РА</w:t>
            </w:r>
            <w:r>
              <w:rPr>
                <w:rStyle w:val="style201"/>
                <w:sz w:val="24"/>
                <w:szCs w:val="24"/>
              </w:rPr>
              <w:t>ЗЛИЧНУЮ ВЫСОТУ НАД УРОВНЕМ МОРЯ</w:t>
            </w:r>
            <w:r w:rsidRPr="00053AB2">
              <w:rPr>
                <w:rStyle w:val="style201"/>
                <w:sz w:val="24"/>
                <w:szCs w:val="24"/>
              </w:rPr>
              <w:t xml:space="preserve">? </w:t>
            </w:r>
          </w:p>
          <w:p w:rsidR="00053AB2" w:rsidRPr="00053AB2" w:rsidRDefault="00446E9E">
            <w:pPr>
              <w:pStyle w:val="a3"/>
              <w:jc w:val="center"/>
              <w:rPr>
                <w:color w:val="301C01"/>
              </w:rPr>
            </w:pPr>
            <w:r>
              <w:rPr>
                <w:noProof/>
                <w:vanish/>
              </w:rPr>
              <w:drawing>
                <wp:inline distT="0" distB="0" distL="0" distR="0" wp14:anchorId="385638A2" wp14:editId="26E67727">
                  <wp:extent cx="7620000" cy="5715000"/>
                  <wp:effectExtent l="0" t="0" r="0" b="0"/>
                  <wp:docPr id="2" name="Рисунок 2" descr="http://images.myshared.ru/5/351776/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5/351776/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622"/>
              <w:gridCol w:w="3622"/>
            </w:tblGrid>
            <w:tr w:rsidR="00CF6415" w:rsidTr="00CF6415">
              <w:tc>
                <w:tcPr>
                  <w:tcW w:w="3622" w:type="dxa"/>
                </w:tcPr>
                <w:p w:rsidR="00CF6415" w:rsidRDefault="00CF6415" w:rsidP="00CF6415">
                  <w:pPr>
                    <w:pStyle w:val="style2"/>
                    <w:framePr w:hSpace="180" w:wrap="around" w:hAnchor="text" w:y="926"/>
                    <w:ind w:firstLine="0"/>
                    <w:jc w:val="center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Высота км</w:t>
                  </w:r>
                </w:p>
              </w:tc>
              <w:tc>
                <w:tcPr>
                  <w:tcW w:w="3622" w:type="dxa"/>
                </w:tcPr>
                <w:p w:rsidR="00CF6415" w:rsidRDefault="003E7261">
                  <w:pPr>
                    <w:pStyle w:val="style2"/>
                    <w:framePr w:hSpace="180" w:wrap="around" w:hAnchor="text" w:y="926"/>
                    <w:ind w:firstLine="0"/>
                    <w:jc w:val="center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Зона и её характеристика</w:t>
                  </w:r>
                </w:p>
              </w:tc>
            </w:tr>
            <w:tr w:rsidR="00CF6415" w:rsidTr="00CF6415">
              <w:tc>
                <w:tcPr>
                  <w:tcW w:w="3622" w:type="dxa"/>
                </w:tcPr>
                <w:p w:rsidR="00CF6415" w:rsidRDefault="00CF6415">
                  <w:pPr>
                    <w:pStyle w:val="style2"/>
                    <w:framePr w:hSpace="180" w:wrap="around" w:hAnchor="text" w:y="926"/>
                    <w:ind w:firstLine="0"/>
                    <w:jc w:val="center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Более 8(Джомолунгма)</w:t>
                  </w:r>
                </w:p>
              </w:tc>
              <w:tc>
                <w:tcPr>
                  <w:tcW w:w="3622" w:type="dxa"/>
                </w:tcPr>
                <w:p w:rsidR="00CF6415" w:rsidRDefault="00CF6415" w:rsidP="003E7261">
                  <w:pPr>
                    <w:pStyle w:val="style2"/>
                    <w:framePr w:hSpace="180" w:wrap="around" w:hAnchor="text" w:y="926"/>
                    <w:ind w:firstLine="0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Смертельная зона: человек может находиться н</w:t>
                  </w:r>
                  <w:r>
                    <w:rPr>
                      <w:color w:val="301C01"/>
                      <w:sz w:val="24"/>
                      <w:szCs w:val="24"/>
                    </w:rPr>
                    <w:t>а этой высоте без дыхательного аппарата лишь</w:t>
                  </w:r>
                  <w:r w:rsidR="003E7261">
                    <w:rPr>
                      <w:color w:val="301C0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01C01"/>
                      <w:sz w:val="24"/>
                      <w:szCs w:val="24"/>
                    </w:rPr>
                    <w:t xml:space="preserve">короткое время-3 мин. </w:t>
                  </w:r>
                  <w:r w:rsidR="003E7261">
                    <w:rPr>
                      <w:color w:val="301C01"/>
                      <w:sz w:val="24"/>
                      <w:szCs w:val="24"/>
                    </w:rPr>
                    <w:t>На высоте 16 км-9 с, после чего наступает смерть</w:t>
                  </w:r>
                </w:p>
              </w:tc>
            </w:tr>
            <w:tr w:rsidR="00CF6415" w:rsidTr="00CF6415">
              <w:tc>
                <w:tcPr>
                  <w:tcW w:w="3622" w:type="dxa"/>
                </w:tcPr>
                <w:p w:rsidR="00CF6415" w:rsidRDefault="00CF6415">
                  <w:pPr>
                    <w:pStyle w:val="style2"/>
                    <w:framePr w:hSpace="180" w:wrap="around" w:hAnchor="text" w:y="926"/>
                    <w:ind w:firstLine="0"/>
                    <w:jc w:val="center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6-8</w:t>
                  </w:r>
                </w:p>
              </w:tc>
              <w:tc>
                <w:tcPr>
                  <w:tcW w:w="3622" w:type="dxa"/>
                </w:tcPr>
                <w:p w:rsidR="00CF6415" w:rsidRDefault="003E7261" w:rsidP="003E7261">
                  <w:pPr>
                    <w:pStyle w:val="style2"/>
                    <w:framePr w:hSpace="180" w:wrap="around" w:hAnchor="text" w:y="926"/>
                    <w:ind w:firstLine="0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Критическая зона: серьёзные функциональные расстройства жизнедеятельности организма</w:t>
                  </w:r>
                </w:p>
              </w:tc>
            </w:tr>
            <w:tr w:rsidR="00CF6415" w:rsidTr="00CF6415">
              <w:tc>
                <w:tcPr>
                  <w:tcW w:w="3622" w:type="dxa"/>
                </w:tcPr>
                <w:p w:rsidR="00CF6415" w:rsidRDefault="00CF6415">
                  <w:pPr>
                    <w:pStyle w:val="style2"/>
                    <w:framePr w:hSpace="180" w:wrap="around" w:hAnchor="text" w:y="926"/>
                    <w:ind w:firstLine="0"/>
                    <w:jc w:val="center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4-5(Эльбрус, Ключевская сопка</w:t>
                  </w:r>
                </w:p>
              </w:tc>
              <w:tc>
                <w:tcPr>
                  <w:tcW w:w="3622" w:type="dxa"/>
                </w:tcPr>
                <w:p w:rsidR="00CF6415" w:rsidRDefault="003E7261" w:rsidP="003E7261">
                  <w:pPr>
                    <w:pStyle w:val="style2"/>
                    <w:framePr w:hSpace="180" w:wrap="around" w:hAnchor="text" w:y="926"/>
                    <w:ind w:firstLine="0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Зона неполной компенсации: ухудшение общего самочувствия</w:t>
                  </w:r>
                </w:p>
              </w:tc>
            </w:tr>
            <w:tr w:rsidR="00CF6415" w:rsidTr="00CF6415">
              <w:tc>
                <w:tcPr>
                  <w:tcW w:w="3622" w:type="dxa"/>
                </w:tcPr>
                <w:p w:rsidR="00CF6415" w:rsidRDefault="00CF6415">
                  <w:pPr>
                    <w:pStyle w:val="style2"/>
                    <w:framePr w:hSpace="180" w:wrap="around" w:hAnchor="text" w:y="926"/>
                    <w:ind w:firstLine="0"/>
                    <w:jc w:val="center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3622" w:type="dxa"/>
                </w:tcPr>
                <w:p w:rsidR="00CF6415" w:rsidRDefault="003E7261" w:rsidP="004E2D9F">
                  <w:pPr>
                    <w:pStyle w:val="style2"/>
                    <w:framePr w:hSpace="180" w:wrap="around" w:hAnchor="text" w:y="926"/>
                    <w:ind w:firstLine="0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Зона полной компенсации: некоторые нарушения в деятельности сердечно-сосудистой системы, органов чувств и др., которые благодаря мобилизации сил организма быстро исчезают</w:t>
                  </w:r>
                </w:p>
              </w:tc>
            </w:tr>
            <w:tr w:rsidR="00CF6415" w:rsidTr="00CF6415">
              <w:tc>
                <w:tcPr>
                  <w:tcW w:w="3622" w:type="dxa"/>
                </w:tcPr>
                <w:p w:rsidR="00CF6415" w:rsidRDefault="00CF6415">
                  <w:pPr>
                    <w:pStyle w:val="style2"/>
                    <w:framePr w:hSpace="180" w:wrap="around" w:hAnchor="text" w:y="926"/>
                    <w:ind w:firstLine="0"/>
                    <w:jc w:val="center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1,5-2 (Ай-Петри)</w:t>
                  </w:r>
                </w:p>
              </w:tc>
              <w:tc>
                <w:tcPr>
                  <w:tcW w:w="3622" w:type="dxa"/>
                </w:tcPr>
                <w:p w:rsidR="00CF6415" w:rsidRDefault="003E7261" w:rsidP="004E2D9F">
                  <w:pPr>
                    <w:pStyle w:val="style2"/>
                    <w:framePr w:hSpace="180" w:wrap="around" w:hAnchor="text" w:y="926"/>
                    <w:ind w:firstLine="0"/>
                    <w:rPr>
                      <w:color w:val="301C01"/>
                      <w:sz w:val="24"/>
                      <w:szCs w:val="24"/>
                    </w:rPr>
                  </w:pPr>
                  <w:r>
                    <w:rPr>
                      <w:color w:val="301C01"/>
                      <w:sz w:val="24"/>
                      <w:szCs w:val="24"/>
                    </w:rPr>
                    <w:t>Безопасная, или индифферентная зона, в которой не наблюдается каких-либо существенных изменений физиологич</w:t>
                  </w:r>
                  <w:r w:rsidR="004E2D9F">
                    <w:rPr>
                      <w:color w:val="301C01"/>
                      <w:sz w:val="24"/>
                      <w:szCs w:val="24"/>
                    </w:rPr>
                    <w:t xml:space="preserve">еских функций </w:t>
                  </w:r>
                  <w:bookmarkStart w:id="0" w:name="_GoBack"/>
                  <w:bookmarkEnd w:id="0"/>
                  <w:r w:rsidR="004E2D9F">
                    <w:rPr>
                      <w:color w:val="301C01"/>
                      <w:sz w:val="24"/>
                      <w:szCs w:val="24"/>
                    </w:rPr>
                    <w:t>организма</w:t>
                  </w:r>
                </w:p>
              </w:tc>
            </w:tr>
          </w:tbl>
          <w:p w:rsidR="00053AB2" w:rsidRPr="00053AB2" w:rsidRDefault="00053AB2">
            <w:pPr>
              <w:pStyle w:val="style2"/>
              <w:jc w:val="center"/>
              <w:rPr>
                <w:color w:val="301C01"/>
                <w:sz w:val="24"/>
                <w:szCs w:val="24"/>
              </w:rPr>
            </w:pPr>
          </w:p>
          <w:p w:rsidR="00053AB2" w:rsidRPr="00053AB2" w:rsidRDefault="00CF6415">
            <w:pPr>
              <w:pStyle w:val="style2"/>
              <w:jc w:val="center"/>
              <w:rPr>
                <w:color w:val="301C01"/>
                <w:sz w:val="24"/>
                <w:szCs w:val="24"/>
              </w:rPr>
            </w:pPr>
            <w:r>
              <w:rPr>
                <w:noProof/>
                <w:vanish/>
              </w:rPr>
              <w:drawing>
                <wp:inline distT="0" distB="0" distL="0" distR="0" wp14:anchorId="2DFF9D3C" wp14:editId="0C8A9E07">
                  <wp:extent cx="7620000" cy="5715000"/>
                  <wp:effectExtent l="0" t="0" r="0" b="0"/>
                  <wp:docPr id="6" name="Рисунок 6" descr="http://images.myshared.ru/5/351776/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myshared.ru/5/351776/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415">
              <w:rPr>
                <w:vanish/>
                <w:color w:val="301C01"/>
                <w:sz w:val="24"/>
                <w:szCs w:val="24"/>
              </w:rPr>
              <w:drawing>
                <wp:inline distT="0" distB="0" distL="0" distR="0">
                  <wp:extent cx="7620000" cy="5715000"/>
                  <wp:effectExtent l="0" t="0" r="0" b="0"/>
                  <wp:docPr id="10" name="Рисунок 10" descr="http://images.myshared.ru/5/351776/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yshared.ru/5/351776/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AB2" w:rsidRPr="00053AB2" w:rsidRDefault="00053AB2">
            <w:pPr>
              <w:pStyle w:val="style2"/>
              <w:jc w:val="center"/>
              <w:rPr>
                <w:color w:val="301C01"/>
                <w:sz w:val="24"/>
                <w:szCs w:val="24"/>
              </w:rPr>
            </w:pPr>
          </w:p>
          <w:p w:rsidR="00053AB2" w:rsidRPr="00053AB2" w:rsidRDefault="00053AB2">
            <w:pPr>
              <w:pStyle w:val="style2"/>
              <w:jc w:val="center"/>
              <w:rPr>
                <w:color w:val="301C01"/>
                <w:sz w:val="24"/>
                <w:szCs w:val="24"/>
              </w:rPr>
            </w:pPr>
          </w:p>
        </w:tc>
      </w:tr>
      <w:tr w:rsidR="00053AB2" w:rsidRPr="00053AB2" w:rsidTr="00053A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Задания на работу с данной информацией</w:t>
            </w:r>
          </w:p>
        </w:tc>
      </w:tr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по рисункам 2 и 3 зав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исимость атмосферного давления </w:t>
            </w: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плотности воздуха от высоты над уровнем моря. Вспомните и напишите в тетрадях единицы атмосферного давления.</w:t>
            </w:r>
          </w:p>
        </w:tc>
      </w:tr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Приведите примеры влияния атмосферного давления на самочувствие человека.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 причину горной болезни.</w:t>
            </w:r>
          </w:p>
        </w:tc>
      </w:tr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Рассчитайте высоту горы, если у подножия атмосферное давление равно 765 мм </w:t>
            </w:r>
            <w:proofErr w:type="spellStart"/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а на вершине – 720 мм рт. ст.? Задание выполнить в тетради.</w:t>
            </w:r>
          </w:p>
        </w:tc>
      </w:tr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rPr>
                <w:rFonts w:ascii="Times New Roman" w:hAnsi="Times New Roman"/>
                <w:color w:val="301C01"/>
                <w:sz w:val="24"/>
                <w:szCs w:val="24"/>
              </w:rPr>
            </w:pPr>
            <w:r w:rsidRPr="00053AB2">
              <w:rPr>
                <w:rFonts w:ascii="Times New Roman" w:hAnsi="Times New Roman"/>
                <w:color w:val="301C01"/>
                <w:sz w:val="24"/>
                <w:szCs w:val="24"/>
              </w:rPr>
              <w:t xml:space="preserve"> Можно ли сдавать в багаж при полете на самолете плотно закупоренные стеклянные банки?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hAnsi="Times New Roman"/>
                <w:color w:val="301C01"/>
                <w:sz w:val="24"/>
                <w:szCs w:val="24"/>
              </w:rPr>
            </w:pPr>
            <w:r w:rsidRPr="00053AB2">
              <w:rPr>
                <w:rFonts w:ascii="Times New Roman" w:hAnsi="Times New Roman"/>
                <w:color w:val="301C01"/>
                <w:sz w:val="24"/>
                <w:szCs w:val="24"/>
              </w:rPr>
              <w:t xml:space="preserve"> Где легче пить со</w:t>
            </w:r>
            <w:r>
              <w:rPr>
                <w:rFonts w:ascii="Times New Roman" w:hAnsi="Times New Roman"/>
                <w:color w:val="301C01"/>
                <w:sz w:val="24"/>
                <w:szCs w:val="24"/>
              </w:rPr>
              <w:t xml:space="preserve">к через соломинку: на горе или </w:t>
            </w:r>
            <w:r w:rsidRPr="00053AB2">
              <w:rPr>
                <w:rFonts w:ascii="Times New Roman" w:hAnsi="Times New Roman"/>
                <w:color w:val="301C01"/>
                <w:sz w:val="24"/>
                <w:szCs w:val="24"/>
              </w:rPr>
              <w:t>в шахте? Дайте ответ и его обоснование.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ишите, что будет происходить с </w:t>
            </w: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надутым воздушным шариком, помещенным под колокол из которого откачиваем воздух?</w:t>
            </w:r>
          </w:p>
        </w:tc>
      </w:tr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Предложите способ определения высоты полета самолета над поверхностью Земли.</w:t>
            </w:r>
          </w:p>
        </w:tc>
      </w:tr>
      <w:tr w:rsidR="00053AB2" w:rsidRPr="00053AB2" w:rsidTr="00053AB2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AB2" w:rsidRPr="00053AB2" w:rsidRDefault="0005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B2">
              <w:rPr>
                <w:rFonts w:ascii="Times New Roman" w:hAnsi="Times New Roman"/>
                <w:sz w:val="24"/>
                <w:szCs w:val="24"/>
              </w:rPr>
              <w:t>Людям, каких профессий необходимо понимать и учитывать в своей работе зависимость атмосферного давления от высоты?</w:t>
            </w:r>
          </w:p>
          <w:p w:rsidR="00053AB2" w:rsidRPr="00053AB2" w:rsidRDefault="0005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B2">
              <w:rPr>
                <w:rFonts w:ascii="Times New Roman" w:hAnsi="Times New Roman"/>
                <w:sz w:val="24"/>
                <w:szCs w:val="24"/>
              </w:rPr>
              <w:t>Предложите способы предотвращения горной болезни.</w:t>
            </w:r>
          </w:p>
        </w:tc>
      </w:tr>
    </w:tbl>
    <w:p w:rsidR="00D24C40" w:rsidRPr="00053AB2" w:rsidRDefault="004E2D9F">
      <w:pPr>
        <w:rPr>
          <w:rFonts w:ascii="Times New Roman" w:hAnsi="Times New Roman"/>
          <w:sz w:val="24"/>
          <w:szCs w:val="24"/>
        </w:rPr>
      </w:pPr>
    </w:p>
    <w:sectPr w:rsidR="00D24C40" w:rsidRPr="0005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94"/>
    <w:rsid w:val="00053AB2"/>
    <w:rsid w:val="00064BF1"/>
    <w:rsid w:val="001E6B17"/>
    <w:rsid w:val="00374752"/>
    <w:rsid w:val="003E7261"/>
    <w:rsid w:val="00446E9E"/>
    <w:rsid w:val="004E2D9F"/>
    <w:rsid w:val="00644E94"/>
    <w:rsid w:val="006F4FC9"/>
    <w:rsid w:val="00874F71"/>
    <w:rsid w:val="00BC31D9"/>
    <w:rsid w:val="00CF6415"/>
    <w:rsid w:val="00E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9E7A-47E8-4F94-89E8-2F2098ED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B2"/>
    <w:pPr>
      <w:spacing w:after="0" w:line="240" w:lineRule="auto"/>
      <w:ind w:firstLine="1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053AB2"/>
    <w:pPr>
      <w:spacing w:after="0" w:line="240" w:lineRule="auto"/>
      <w:ind w:firstLine="183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style201">
    <w:name w:val="style201"/>
    <w:basedOn w:val="a0"/>
    <w:rsid w:val="00053AB2"/>
    <w:rPr>
      <w:b/>
      <w:bCs/>
      <w:color w:val="FF0000"/>
      <w:sz w:val="11"/>
      <w:szCs w:val="11"/>
    </w:rPr>
  </w:style>
  <w:style w:type="character" w:styleId="a4">
    <w:name w:val="Hyperlink"/>
    <w:basedOn w:val="a0"/>
    <w:uiPriority w:val="99"/>
    <w:semiHidden/>
    <w:unhideWhenUsed/>
    <w:rsid w:val="00053AB2"/>
    <w:rPr>
      <w:color w:val="0000FF"/>
      <w:u w:val="single"/>
    </w:rPr>
  </w:style>
  <w:style w:type="table" w:styleId="a5">
    <w:name w:val="Table Grid"/>
    <w:basedOn w:val="a1"/>
    <w:uiPriority w:val="39"/>
    <w:rsid w:val="00CF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8%D0%BA%D0%BB%D0%BE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0%D0%BD%D1%82%D0%B8%D1%86%D0%B8%D0%BA%D0%BB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0%B3%D0%BE%D0%B4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2017-10-04T15:53:00Z</dcterms:created>
  <dcterms:modified xsi:type="dcterms:W3CDTF">2017-10-11T15:49:00Z</dcterms:modified>
</cp:coreProperties>
</file>